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4F9A" w14:textId="77777777" w:rsidR="003C78A7" w:rsidRPr="00CC26C2" w:rsidRDefault="00CC26C2" w:rsidP="00CC26C2">
      <w:pPr>
        <w:pStyle w:val="Ttulo1"/>
        <w:rPr>
          <w:lang w:val="es-ES"/>
        </w:rPr>
      </w:pPr>
      <w:r w:rsidRPr="00CC26C2">
        <w:rPr>
          <w:lang w:val="es-ES"/>
        </w:rPr>
        <w:t>ENGLISH TITLE</w:t>
      </w:r>
    </w:p>
    <w:p w14:paraId="5443AB6C" w14:textId="77777777" w:rsidR="003C78A7" w:rsidRPr="00CC26C2" w:rsidRDefault="00CC26C2" w:rsidP="00CC26C2">
      <w:pPr>
        <w:pStyle w:val="Ttulo1"/>
        <w:rPr>
          <w:lang w:val="es-ES"/>
        </w:rPr>
      </w:pPr>
      <w:r w:rsidRPr="00CC26C2">
        <w:rPr>
          <w:lang w:val="es-ES"/>
        </w:rPr>
        <w:t>TITULO EN ESPAÑO</w:t>
      </w:r>
      <w:r>
        <w:rPr>
          <w:lang w:val="es-ES"/>
        </w:rPr>
        <w:t>L</w:t>
      </w:r>
    </w:p>
    <w:p w14:paraId="43143E54" w14:textId="77777777" w:rsidR="003534E6" w:rsidRDefault="003534E6" w:rsidP="00CA512E">
      <w:pPr>
        <w:spacing w:before="49"/>
        <w:ind w:right="-5"/>
        <w:rPr>
          <w:sz w:val="24"/>
          <w:szCs w:val="24"/>
          <w:lang w:val="es-ES"/>
        </w:rPr>
      </w:pPr>
    </w:p>
    <w:p w14:paraId="7AA7EC29" w14:textId="77777777" w:rsidR="00696DFE" w:rsidRPr="009E4F71" w:rsidRDefault="00BB25ED" w:rsidP="009E4F71">
      <w:pPr>
        <w:pStyle w:val="Autor"/>
      </w:pPr>
      <w:r w:rsidRPr="009E4F71">
        <w:t>Autor 1</w:t>
      </w:r>
    </w:p>
    <w:p w14:paraId="171BE452" w14:textId="77777777" w:rsidR="00325859" w:rsidRPr="00BB25ED" w:rsidRDefault="00325859" w:rsidP="00325859">
      <w:pPr>
        <w:pStyle w:val="Filiacin"/>
      </w:pPr>
      <w:r>
        <w:t xml:space="preserve">Entidad/Institución. </w:t>
      </w:r>
      <w:r w:rsidRPr="00BB25ED">
        <w:t>Ciudad/City, País/Country.</w:t>
      </w:r>
    </w:p>
    <w:p w14:paraId="2412E858" w14:textId="77777777" w:rsidR="00325859" w:rsidRPr="00325859" w:rsidRDefault="00325859" w:rsidP="00325859">
      <w:pPr>
        <w:pStyle w:val="Filiacin"/>
        <w:rPr>
          <w:lang w:val="en-GB"/>
        </w:rPr>
      </w:pPr>
      <w:r w:rsidRPr="00325859">
        <w:rPr>
          <w:lang w:val="en-GB"/>
        </w:rPr>
        <w:t xml:space="preserve">ORCID: </w:t>
      </w:r>
      <w:hyperlink r:id="rId11" w:history="1">
        <w:r w:rsidRPr="00325859">
          <w:rPr>
            <w:rStyle w:val="Hipervnculo"/>
            <w:lang w:val="en-GB"/>
          </w:rPr>
          <w:t>https://orcid.org/XXXXX</w:t>
        </w:r>
      </w:hyperlink>
      <w:r w:rsidRPr="00325859">
        <w:rPr>
          <w:lang w:val="en-GB"/>
        </w:rPr>
        <w:t xml:space="preserve">  </w:t>
      </w:r>
    </w:p>
    <w:p w14:paraId="0468478C" w14:textId="77777777" w:rsidR="00325859" w:rsidRPr="00325859" w:rsidRDefault="009049E1" w:rsidP="00325859">
      <w:pPr>
        <w:pStyle w:val="Filiacin"/>
        <w:rPr>
          <w:lang w:val="en-GB"/>
        </w:rPr>
      </w:pPr>
      <w:hyperlink r:id="rId12" w:history="1">
        <w:r w:rsidR="00325859" w:rsidRPr="00325859">
          <w:rPr>
            <w:rStyle w:val="Hipervnculo"/>
            <w:lang w:val="en-GB"/>
          </w:rPr>
          <w:t>email@domain.com</w:t>
        </w:r>
      </w:hyperlink>
      <w:r w:rsidR="00325859" w:rsidRPr="00325859">
        <w:rPr>
          <w:lang w:val="en-GB"/>
        </w:rPr>
        <w:t>Entidad/Institución. City/Ciudad, Country/País.</w:t>
      </w:r>
    </w:p>
    <w:p w14:paraId="2F8D7597" w14:textId="77777777" w:rsidR="00325859" w:rsidRPr="00325859" w:rsidRDefault="00325859" w:rsidP="00325859">
      <w:pPr>
        <w:ind w:right="-6"/>
        <w:rPr>
          <w:szCs w:val="20"/>
          <w:lang w:val="es-ES"/>
        </w:rPr>
      </w:pPr>
      <w:r w:rsidRPr="00325859">
        <w:rPr>
          <w:szCs w:val="20"/>
          <w:lang w:val="es-ES"/>
        </w:rPr>
        <w:t>(Autor para correspondencia/</w:t>
      </w:r>
      <w:proofErr w:type="spellStart"/>
      <w:r w:rsidRPr="00325859">
        <w:rPr>
          <w:szCs w:val="20"/>
          <w:lang w:val="es-ES"/>
        </w:rPr>
        <w:t>Corresponding</w:t>
      </w:r>
      <w:proofErr w:type="spellEnd"/>
      <w:r w:rsidRPr="00325859">
        <w:rPr>
          <w:szCs w:val="20"/>
          <w:lang w:val="es-ES"/>
        </w:rPr>
        <w:t xml:space="preserve"> </w:t>
      </w:r>
      <w:proofErr w:type="spellStart"/>
      <w:r w:rsidRPr="00325859">
        <w:rPr>
          <w:szCs w:val="20"/>
          <w:lang w:val="es-ES"/>
        </w:rPr>
        <w:t>author</w:t>
      </w:r>
      <w:proofErr w:type="spellEnd"/>
      <w:r w:rsidRPr="00325859">
        <w:rPr>
          <w:szCs w:val="20"/>
          <w:lang w:val="es-ES"/>
        </w:rPr>
        <w:t>)</w:t>
      </w:r>
    </w:p>
    <w:p w14:paraId="60E4F061" w14:textId="77777777" w:rsidR="00C5330F" w:rsidRDefault="00BB25ED" w:rsidP="00CC26C2">
      <w:pPr>
        <w:pStyle w:val="Autor"/>
      </w:pPr>
      <w:r>
        <w:t>Autor 2</w:t>
      </w:r>
    </w:p>
    <w:p w14:paraId="49E6A0DD" w14:textId="77777777" w:rsidR="00BB25ED" w:rsidRPr="00BB25ED" w:rsidRDefault="00BB25ED" w:rsidP="00BB25ED">
      <w:pPr>
        <w:pStyle w:val="Filiacin"/>
      </w:pPr>
      <w:bookmarkStart w:id="0" w:name="_Hlk152145126"/>
      <w:r>
        <w:t xml:space="preserve">Entidad/Institución. </w:t>
      </w:r>
      <w:r w:rsidRPr="00BB25ED">
        <w:t>Ciudad/City, País/Country.</w:t>
      </w:r>
    </w:p>
    <w:p w14:paraId="2FB62025" w14:textId="77777777" w:rsidR="00BB25ED" w:rsidRPr="000A30AB" w:rsidRDefault="00BB25ED" w:rsidP="00BB25ED">
      <w:pPr>
        <w:pStyle w:val="Filiacin"/>
        <w:rPr>
          <w:lang w:val="en-GB"/>
        </w:rPr>
      </w:pPr>
      <w:r w:rsidRPr="000A30AB">
        <w:rPr>
          <w:lang w:val="en-GB"/>
        </w:rPr>
        <w:t xml:space="preserve">ORCID: </w:t>
      </w:r>
      <w:hyperlink r:id="rId13" w:history="1">
        <w:r w:rsidRPr="000A30AB">
          <w:rPr>
            <w:rStyle w:val="Hipervnculo"/>
            <w:lang w:val="en-GB"/>
          </w:rPr>
          <w:t>https://orcid.org/XXXXX</w:t>
        </w:r>
      </w:hyperlink>
      <w:r w:rsidRPr="000A30AB">
        <w:rPr>
          <w:lang w:val="en-GB"/>
        </w:rPr>
        <w:t xml:space="preserve">  </w:t>
      </w:r>
    </w:p>
    <w:p w14:paraId="78FBE775" w14:textId="77777777" w:rsidR="00BB25ED" w:rsidRPr="000A30AB" w:rsidRDefault="009049E1" w:rsidP="00BB25ED">
      <w:pPr>
        <w:pStyle w:val="Filiacin"/>
        <w:rPr>
          <w:lang w:val="en-GB"/>
        </w:rPr>
      </w:pPr>
      <w:hyperlink r:id="rId14" w:history="1">
        <w:r w:rsidR="00BB25ED" w:rsidRPr="000A30AB">
          <w:rPr>
            <w:rStyle w:val="Hipervnculo"/>
            <w:lang w:val="en-GB"/>
          </w:rPr>
          <w:t>email@domain.com</w:t>
        </w:r>
      </w:hyperlink>
      <w:r w:rsidR="00BB25ED" w:rsidRPr="000A30AB">
        <w:rPr>
          <w:lang w:val="en-GB"/>
        </w:rPr>
        <w:t>Entidad/Institución. City/Ciudad, Country/País.</w:t>
      </w:r>
    </w:p>
    <w:p w14:paraId="72EB604C" w14:textId="77777777" w:rsidR="006E261D" w:rsidRPr="00325859" w:rsidRDefault="00D83358" w:rsidP="000D4929">
      <w:pPr>
        <w:ind w:right="-6"/>
        <w:rPr>
          <w:szCs w:val="20"/>
          <w:lang w:val="es-ES"/>
        </w:rPr>
      </w:pPr>
      <w:r w:rsidRPr="00325859">
        <w:rPr>
          <w:szCs w:val="20"/>
          <w:lang w:val="es-ES"/>
        </w:rPr>
        <w:t>(</w:t>
      </w:r>
      <w:r w:rsidR="00BB25ED" w:rsidRPr="00325859">
        <w:rPr>
          <w:szCs w:val="20"/>
          <w:lang w:val="es-ES"/>
        </w:rPr>
        <w:t>Autor para correspondencia/</w:t>
      </w:r>
      <w:proofErr w:type="spellStart"/>
      <w:r w:rsidR="00862B01" w:rsidRPr="00325859">
        <w:rPr>
          <w:szCs w:val="20"/>
          <w:lang w:val="es-ES"/>
        </w:rPr>
        <w:t>Corresponding</w:t>
      </w:r>
      <w:proofErr w:type="spellEnd"/>
      <w:r w:rsidR="00862B01" w:rsidRPr="00325859">
        <w:rPr>
          <w:szCs w:val="20"/>
          <w:lang w:val="es-ES"/>
        </w:rPr>
        <w:t xml:space="preserve"> </w:t>
      </w:r>
      <w:proofErr w:type="spellStart"/>
      <w:r w:rsidR="00862B01" w:rsidRPr="00325859">
        <w:rPr>
          <w:szCs w:val="20"/>
          <w:lang w:val="es-ES"/>
        </w:rPr>
        <w:t>author</w:t>
      </w:r>
      <w:proofErr w:type="spellEnd"/>
      <w:r w:rsidRPr="00325859">
        <w:rPr>
          <w:szCs w:val="20"/>
          <w:lang w:val="es-ES"/>
        </w:rPr>
        <w:t>)</w:t>
      </w:r>
    </w:p>
    <w:bookmarkEnd w:id="0"/>
    <w:p w14:paraId="4ADA39EC" w14:textId="77777777" w:rsidR="00D55D16" w:rsidRPr="000A30AB" w:rsidRDefault="00325859" w:rsidP="009E4F71">
      <w:pPr>
        <w:pStyle w:val="Filiacin"/>
        <w:rPr>
          <w:lang w:val="en-GB"/>
        </w:rPr>
      </w:pPr>
      <w:proofErr w:type="spellStart"/>
      <w:r w:rsidRPr="000A30AB">
        <w:rPr>
          <w:lang w:val="en-GB"/>
        </w:rPr>
        <w:t>Fecha</w:t>
      </w:r>
      <w:proofErr w:type="spellEnd"/>
      <w:r w:rsidRPr="000A30AB">
        <w:rPr>
          <w:lang w:val="en-GB"/>
        </w:rPr>
        <w:t xml:space="preserve"> de </w:t>
      </w:r>
      <w:proofErr w:type="spellStart"/>
      <w:r w:rsidRPr="000A30AB">
        <w:rPr>
          <w:lang w:val="en-GB"/>
        </w:rPr>
        <w:t>recepción</w:t>
      </w:r>
      <w:proofErr w:type="spellEnd"/>
      <w:r w:rsidRPr="000A30AB">
        <w:rPr>
          <w:lang w:val="en-GB"/>
        </w:rPr>
        <w:t>/</w:t>
      </w:r>
      <w:r w:rsidR="00283053" w:rsidRPr="000A30AB">
        <w:rPr>
          <w:lang w:val="en-GB"/>
        </w:rPr>
        <w:t>Date of r</w:t>
      </w:r>
      <w:r w:rsidR="00EC16CF" w:rsidRPr="000A30AB">
        <w:rPr>
          <w:lang w:val="en-GB"/>
        </w:rPr>
        <w:t>eception</w:t>
      </w:r>
      <w:r w:rsidR="00D55D16" w:rsidRPr="000A30AB">
        <w:rPr>
          <w:lang w:val="en-GB"/>
        </w:rPr>
        <w:t xml:space="preserve">: </w:t>
      </w:r>
      <w:r w:rsidRPr="000A30AB">
        <w:rPr>
          <w:lang w:val="en-GB"/>
        </w:rPr>
        <w:t>(publisher)</w:t>
      </w:r>
    </w:p>
    <w:p w14:paraId="30ECE562" w14:textId="77777777" w:rsidR="00D55D16" w:rsidRPr="000A30AB" w:rsidRDefault="00325859" w:rsidP="009E4F71">
      <w:pPr>
        <w:pStyle w:val="Filiacin"/>
        <w:rPr>
          <w:lang w:val="en-GB"/>
        </w:rPr>
      </w:pPr>
      <w:proofErr w:type="spellStart"/>
      <w:r w:rsidRPr="000A30AB">
        <w:rPr>
          <w:lang w:val="en-GB"/>
        </w:rPr>
        <w:t>Fecha</w:t>
      </w:r>
      <w:proofErr w:type="spellEnd"/>
      <w:r w:rsidRPr="000A30AB">
        <w:rPr>
          <w:lang w:val="en-GB"/>
        </w:rPr>
        <w:t xml:space="preserve"> de </w:t>
      </w:r>
      <w:proofErr w:type="spellStart"/>
      <w:r w:rsidRPr="000A30AB">
        <w:rPr>
          <w:lang w:val="en-GB"/>
        </w:rPr>
        <w:t>aceptación</w:t>
      </w:r>
      <w:proofErr w:type="spellEnd"/>
      <w:r w:rsidRPr="000A30AB">
        <w:rPr>
          <w:lang w:val="en-GB"/>
        </w:rPr>
        <w:t>/</w:t>
      </w:r>
      <w:r w:rsidR="00283053" w:rsidRPr="000A30AB">
        <w:rPr>
          <w:lang w:val="en-GB"/>
        </w:rPr>
        <w:t>Date of acceptance</w:t>
      </w:r>
      <w:r w:rsidR="00D55D16" w:rsidRPr="000A30AB">
        <w:rPr>
          <w:lang w:val="en-GB"/>
        </w:rPr>
        <w:t xml:space="preserve">: </w:t>
      </w:r>
      <w:r w:rsidRPr="000A30AB">
        <w:rPr>
          <w:lang w:val="en-GB"/>
        </w:rPr>
        <w:t>(editor)</w:t>
      </w:r>
    </w:p>
    <w:p w14:paraId="0B28A17E" w14:textId="77777777" w:rsidR="003C78A7" w:rsidRPr="0066023A" w:rsidRDefault="003C78A7" w:rsidP="004B3E0F">
      <w:pPr>
        <w:pStyle w:val="AbstractResumen"/>
        <w:rPr>
          <w:rFonts w:eastAsia="Palatino Linotype" w:cs="Palatino Linotype"/>
        </w:rPr>
      </w:pPr>
      <w:r w:rsidRPr="0066023A">
        <w:t>A</w:t>
      </w:r>
      <w:r w:rsidR="0097390B" w:rsidRPr="0066023A">
        <w:t>BSTRACT</w:t>
      </w:r>
    </w:p>
    <w:p w14:paraId="30C81DCA" w14:textId="77777777" w:rsidR="004B3E0F" w:rsidRDefault="004B3E0F" w:rsidP="004B3E0F">
      <w:pPr>
        <w:rPr>
          <w:shd w:val="clear" w:color="auto" w:fill="FFFFFF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082B9F02" w14:textId="77777777" w:rsidR="003C78A7" w:rsidRPr="004F5C11" w:rsidRDefault="003C78A7" w:rsidP="004B3E0F">
      <w:pPr>
        <w:pStyle w:val="KeywordsPalabrasclave"/>
      </w:pPr>
      <w:r w:rsidRPr="004F5C11">
        <w:rPr>
          <w:b/>
        </w:rPr>
        <w:t>Keyw</w:t>
      </w:r>
      <w:r w:rsidRPr="004F5C11">
        <w:rPr>
          <w:b/>
          <w:spacing w:val="-2"/>
        </w:rPr>
        <w:t>ords:</w:t>
      </w:r>
      <w:r w:rsidRPr="001A0B27">
        <w:rPr>
          <w:spacing w:val="9"/>
        </w:rPr>
        <w:t xml:space="preserve"> </w:t>
      </w:r>
      <w:r w:rsidR="004F5C11">
        <w:t>keyword1, keyword2… keyword6</w:t>
      </w:r>
    </w:p>
    <w:p w14:paraId="0C7FD44A" w14:textId="77777777" w:rsidR="003C78A7" w:rsidRPr="000A30AB" w:rsidRDefault="003C78A7" w:rsidP="004F5C11">
      <w:pPr>
        <w:pStyle w:val="AbstractResumen"/>
        <w:rPr>
          <w:rFonts w:eastAsia="Georgia" w:cs="Georgia"/>
        </w:rPr>
      </w:pPr>
      <w:r w:rsidRPr="000A30AB">
        <w:t>R</w:t>
      </w:r>
      <w:r w:rsidR="00B6286D" w:rsidRPr="000A30AB">
        <w:t>ESUMEN</w:t>
      </w:r>
    </w:p>
    <w:p w14:paraId="1EFFD614" w14:textId="77777777" w:rsidR="004F5C11" w:rsidRDefault="004F5C11" w:rsidP="004F5C11">
      <w:pPr>
        <w:rPr>
          <w:shd w:val="clear" w:color="auto" w:fill="FFFFFF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57C483C6" w14:textId="77777777" w:rsidR="004F5C11" w:rsidRPr="004F5C11" w:rsidRDefault="004F5C11" w:rsidP="004F5C11">
      <w:pPr>
        <w:pStyle w:val="KeywordsPalabrasclave"/>
        <w:rPr>
          <w:lang w:val="es-ES"/>
        </w:rPr>
      </w:pPr>
      <w:r w:rsidRPr="004F5C11">
        <w:rPr>
          <w:b/>
          <w:lang w:val="es-ES"/>
        </w:rPr>
        <w:t>Palabras clave</w:t>
      </w:r>
      <w:r w:rsidRPr="004F5C11">
        <w:rPr>
          <w:b/>
          <w:spacing w:val="-2"/>
          <w:lang w:val="es-ES"/>
        </w:rPr>
        <w:t>:</w:t>
      </w:r>
      <w:r w:rsidRPr="004F5C11">
        <w:rPr>
          <w:spacing w:val="9"/>
          <w:lang w:val="es-ES"/>
        </w:rPr>
        <w:t xml:space="preserve"> Palabra1</w:t>
      </w:r>
      <w:r w:rsidRPr="004F5C11">
        <w:rPr>
          <w:lang w:val="es-ES"/>
        </w:rPr>
        <w:t xml:space="preserve">, Palabra2… </w:t>
      </w:r>
      <w:r>
        <w:rPr>
          <w:lang w:val="es-ES"/>
        </w:rPr>
        <w:t>Palabra6</w:t>
      </w:r>
    </w:p>
    <w:p w14:paraId="290019D9" w14:textId="77777777" w:rsidR="003C78A7" w:rsidRPr="0038696B" w:rsidRDefault="003C78A7" w:rsidP="0038696B">
      <w:pPr>
        <w:pStyle w:val="Ttulo2"/>
        <w:numPr>
          <w:ilvl w:val="0"/>
          <w:numId w:val="13"/>
        </w:numPr>
        <w:rPr>
          <w:lang w:val="es-ES"/>
        </w:rPr>
      </w:pPr>
      <w:r w:rsidRPr="0038696B">
        <w:rPr>
          <w:lang w:val="es-ES"/>
        </w:rPr>
        <w:t>I</w:t>
      </w:r>
      <w:r w:rsidR="00835C9B" w:rsidRPr="0038696B">
        <w:rPr>
          <w:lang w:val="es-ES"/>
        </w:rPr>
        <w:t>NTRO</w:t>
      </w:r>
      <w:r w:rsidR="008962EF" w:rsidRPr="0038696B">
        <w:rPr>
          <w:lang w:val="es-ES"/>
        </w:rPr>
        <w:t>D</w:t>
      </w:r>
      <w:r w:rsidR="00835C9B" w:rsidRPr="0038696B">
        <w:rPr>
          <w:lang w:val="es-ES"/>
        </w:rPr>
        <w:t>UC</w:t>
      </w:r>
      <w:r w:rsidR="0038696B">
        <w:rPr>
          <w:lang w:val="es-ES"/>
        </w:rPr>
        <w:t>CIÓN/INTRODU</w:t>
      </w:r>
      <w:r w:rsidR="00835C9B" w:rsidRPr="0038696B">
        <w:rPr>
          <w:lang w:val="es-ES"/>
        </w:rPr>
        <w:t>TION</w:t>
      </w:r>
    </w:p>
    <w:p w14:paraId="03EC6849" w14:textId="77777777" w:rsidR="0038696B" w:rsidRDefault="004F5C11" w:rsidP="0038696B">
      <w:pPr>
        <w:rPr>
          <w:shd w:val="clear" w:color="auto" w:fill="FFFFFF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1F6972D1" w14:textId="77777777" w:rsidR="003C78A7" w:rsidRPr="0038696B" w:rsidRDefault="003E7442" w:rsidP="003E7442">
      <w:pPr>
        <w:pStyle w:val="Ttulo3"/>
        <w:rPr>
          <w:szCs w:val="22"/>
          <w:shd w:val="clear" w:color="auto" w:fill="FFFFFF"/>
        </w:rPr>
      </w:pPr>
      <w:r>
        <w:rPr>
          <w:w w:val="95"/>
        </w:rPr>
        <w:t>Subepígrafe1</w:t>
      </w:r>
    </w:p>
    <w:p w14:paraId="2B667B8B" w14:textId="77777777" w:rsidR="0038696B" w:rsidRDefault="0038696B" w:rsidP="0038696B">
      <w:pPr>
        <w:rPr>
          <w:shd w:val="clear" w:color="auto" w:fill="FFFFFF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  <w:r w:rsidR="009E4F71">
        <w:rPr>
          <w:shd w:val="clear" w:color="auto" w:fill="FFFFFF"/>
        </w:rPr>
        <w:t>.</w:t>
      </w:r>
    </w:p>
    <w:p w14:paraId="159E3F24" w14:textId="77777777" w:rsidR="009E4F71" w:rsidRPr="000A30AB" w:rsidRDefault="009E4F71" w:rsidP="0038696B">
      <w:pPr>
        <w:rPr>
          <w:shd w:val="clear" w:color="auto" w:fill="FFFFFF"/>
          <w:lang w:val="en-GB"/>
        </w:rPr>
      </w:pPr>
    </w:p>
    <w:p w14:paraId="72E91208" w14:textId="77777777" w:rsidR="009E4F71" w:rsidRPr="009E4F71" w:rsidRDefault="009E4F71" w:rsidP="0038696B">
      <w:pPr>
        <w:rPr>
          <w:shd w:val="clear" w:color="auto" w:fill="FFFFFF"/>
          <w:lang w:val="es-ES"/>
        </w:rPr>
      </w:pPr>
      <w:r w:rsidRPr="009E4F71">
        <w:rPr>
          <w:shd w:val="clear" w:color="auto" w:fill="FFFFFF"/>
          <w:lang w:val="es-ES"/>
        </w:rPr>
        <w:t xml:space="preserve">Según Tzougas </w:t>
      </w:r>
      <w:r w:rsidRPr="009E4F71">
        <w:rPr>
          <w:i/>
          <w:iCs/>
          <w:shd w:val="clear" w:color="auto" w:fill="FFFFFF"/>
          <w:lang w:val="es-ES"/>
        </w:rPr>
        <w:t>et al</w:t>
      </w:r>
      <w:r w:rsidRPr="009E4F71">
        <w:rPr>
          <w:shd w:val="clear" w:color="auto" w:fill="FFFFFF"/>
          <w:lang w:val="es-ES"/>
        </w:rPr>
        <w:t xml:space="preserve"> (</w:t>
      </w:r>
      <w:proofErr w:type="gramStart"/>
      <w:r w:rsidRPr="009E4F71">
        <w:rPr>
          <w:shd w:val="clear" w:color="auto" w:fill="FFFFFF"/>
          <w:lang w:val="es-ES"/>
        </w:rPr>
        <w:t>2022)…</w:t>
      </w:r>
      <w:proofErr w:type="gramEnd"/>
      <w:r w:rsidRPr="009E4F71">
        <w:rPr>
          <w:shd w:val="clear" w:color="auto" w:fill="FFFFFF"/>
          <w:lang w:val="es-ES"/>
        </w:rPr>
        <w:t xml:space="preserve"> y</w:t>
      </w:r>
      <w:r>
        <w:rPr>
          <w:shd w:val="clear" w:color="auto" w:fill="FFFFFF"/>
          <w:lang w:val="es-ES"/>
        </w:rPr>
        <w:t xml:space="preserve"> </w:t>
      </w:r>
      <w:r w:rsidRPr="009E4F71">
        <w:rPr>
          <w:shd w:val="clear" w:color="auto" w:fill="FFFFFF"/>
          <w:lang w:val="es-ES"/>
        </w:rPr>
        <w:t>De La Peña</w:t>
      </w:r>
      <w:r>
        <w:rPr>
          <w:shd w:val="clear" w:color="auto" w:fill="FFFFFF"/>
          <w:lang w:val="es-ES"/>
        </w:rPr>
        <w:t xml:space="preserve"> y </w:t>
      </w:r>
      <w:r w:rsidRPr="009E4F71">
        <w:rPr>
          <w:shd w:val="clear" w:color="auto" w:fill="FFFFFF"/>
          <w:lang w:val="es-ES"/>
        </w:rPr>
        <w:t>Martín</w:t>
      </w:r>
      <w:r>
        <w:rPr>
          <w:shd w:val="clear" w:color="auto" w:fill="FFFFFF"/>
          <w:lang w:val="es-ES"/>
        </w:rPr>
        <w:t xml:space="preserve"> </w:t>
      </w:r>
      <w:r w:rsidRPr="009E4F71">
        <w:rPr>
          <w:shd w:val="clear" w:color="auto" w:fill="FFFFFF"/>
          <w:lang w:val="es-ES"/>
        </w:rPr>
        <w:t>(2022)</w:t>
      </w:r>
      <w:r>
        <w:rPr>
          <w:shd w:val="clear" w:color="auto" w:fill="FFFFFF"/>
          <w:lang w:val="es-ES"/>
        </w:rPr>
        <w:t xml:space="preserve">… </w:t>
      </w:r>
      <w:proofErr w:type="spellStart"/>
      <w:r w:rsidRPr="009E4F71">
        <w:rPr>
          <w:shd w:val="clear" w:color="auto" w:fill="FFFFFF"/>
          <w:lang w:val="es-ES"/>
        </w:rPr>
        <w:t>lorem</w:t>
      </w:r>
      <w:proofErr w:type="spellEnd"/>
      <w:r w:rsidRPr="009E4F71">
        <w:rPr>
          <w:shd w:val="clear" w:color="auto" w:fill="FFFFFF"/>
          <w:lang w:val="es-ES"/>
        </w:rPr>
        <w:t xml:space="preserve"> </w:t>
      </w:r>
      <w:proofErr w:type="spellStart"/>
      <w:r w:rsidRPr="009E4F71">
        <w:rPr>
          <w:shd w:val="clear" w:color="auto" w:fill="FFFFFF"/>
          <w:lang w:val="es-ES"/>
        </w:rPr>
        <w:t>ipsum</w:t>
      </w:r>
      <w:proofErr w:type="spellEnd"/>
      <w:r w:rsidRPr="009E4F71">
        <w:rPr>
          <w:shd w:val="clear" w:color="auto" w:fill="FFFFFF"/>
          <w:lang w:val="es-ES"/>
        </w:rPr>
        <w:t xml:space="preserve"> dolor </w:t>
      </w:r>
      <w:proofErr w:type="spellStart"/>
      <w:r w:rsidRPr="009E4F71">
        <w:rPr>
          <w:shd w:val="clear" w:color="auto" w:fill="FFFFFF"/>
          <w:lang w:val="es-ES"/>
        </w:rPr>
        <w:t>sit</w:t>
      </w:r>
      <w:proofErr w:type="spellEnd"/>
      <w:r w:rsidRPr="009E4F71">
        <w:rPr>
          <w:shd w:val="clear" w:color="auto" w:fill="FFFFFF"/>
          <w:lang w:val="es-ES"/>
        </w:rPr>
        <w:t xml:space="preserve"> </w:t>
      </w:r>
      <w:proofErr w:type="spellStart"/>
      <w:r w:rsidRPr="009E4F71">
        <w:rPr>
          <w:shd w:val="clear" w:color="auto" w:fill="FFFFFF"/>
          <w:lang w:val="es-ES"/>
        </w:rPr>
        <w:t>amet</w:t>
      </w:r>
      <w:proofErr w:type="spellEnd"/>
      <w:r w:rsidRPr="009E4F71">
        <w:rPr>
          <w:shd w:val="clear" w:color="auto" w:fill="FFFFFF"/>
          <w:lang w:val="es-ES"/>
        </w:rPr>
        <w:t xml:space="preserve">, </w:t>
      </w:r>
      <w:proofErr w:type="spellStart"/>
      <w:r w:rsidRPr="009E4F71">
        <w:rPr>
          <w:shd w:val="clear" w:color="auto" w:fill="FFFFFF"/>
          <w:lang w:val="es-ES"/>
        </w:rPr>
        <w:t>consectetur</w:t>
      </w:r>
      <w:proofErr w:type="spellEnd"/>
      <w:r w:rsidRPr="009E4F71">
        <w:rPr>
          <w:shd w:val="clear" w:color="auto" w:fill="FFFFFF"/>
          <w:lang w:val="es-ES"/>
        </w:rPr>
        <w:t xml:space="preserve"> </w:t>
      </w:r>
      <w:proofErr w:type="spellStart"/>
      <w:r w:rsidRPr="009E4F71">
        <w:rPr>
          <w:shd w:val="clear" w:color="auto" w:fill="FFFFFF"/>
          <w:lang w:val="es-ES"/>
        </w:rPr>
        <w:t>adipiscing</w:t>
      </w:r>
      <w:proofErr w:type="spellEnd"/>
      <w:r w:rsidRPr="009E4F71">
        <w:rPr>
          <w:shd w:val="clear" w:color="auto" w:fill="FFFFFF"/>
          <w:lang w:val="es-ES"/>
        </w:rPr>
        <w:t xml:space="preserve"> </w:t>
      </w:r>
      <w:proofErr w:type="spellStart"/>
      <w:r w:rsidRPr="009E4F71">
        <w:rPr>
          <w:shd w:val="clear" w:color="auto" w:fill="FFFFFF"/>
          <w:lang w:val="es-ES"/>
        </w:rPr>
        <w:t>elit</w:t>
      </w:r>
      <w:proofErr w:type="spellEnd"/>
      <w:r>
        <w:rPr>
          <w:shd w:val="clear" w:color="auto" w:fill="FFFFFF"/>
          <w:lang w:val="es-ES"/>
        </w:rPr>
        <w:t>.</w:t>
      </w:r>
    </w:p>
    <w:p w14:paraId="7265A175" w14:textId="77777777" w:rsidR="003C78A7" w:rsidRPr="0091346C" w:rsidRDefault="00B63C8B" w:rsidP="00B63C8B">
      <w:pPr>
        <w:pStyle w:val="Ttulo3"/>
        <w:rPr>
          <w:w w:val="95"/>
        </w:rPr>
      </w:pPr>
      <w:r>
        <w:rPr>
          <w:w w:val="95"/>
        </w:rPr>
        <w:t>Subepígrafe2</w:t>
      </w:r>
    </w:p>
    <w:p w14:paraId="3FEFFCB7" w14:textId="77777777" w:rsidR="003C78A7" w:rsidRPr="00836710" w:rsidRDefault="0038696B" w:rsidP="0051398F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74BED204" w14:textId="77777777" w:rsidR="003C78A7" w:rsidRPr="00B63C8B" w:rsidRDefault="00023EC3" w:rsidP="00B63C8B">
      <w:pPr>
        <w:pStyle w:val="Ttulo2"/>
      </w:pPr>
      <w:r w:rsidRPr="00B63C8B">
        <w:t xml:space="preserve">2. </w:t>
      </w:r>
      <w:r w:rsidR="00D77728" w:rsidRPr="00B63C8B">
        <w:t>OBJETIVOS</w:t>
      </w:r>
      <w:r w:rsidR="004A4C6E" w:rsidRPr="00B63C8B">
        <w:t xml:space="preserve"> / </w:t>
      </w:r>
      <w:r w:rsidR="0051398F" w:rsidRPr="00B63C8B">
        <w:t>EPIGRAFE2</w:t>
      </w:r>
    </w:p>
    <w:p w14:paraId="578BE5FA" w14:textId="77777777" w:rsidR="0051398F" w:rsidRPr="00836710" w:rsidRDefault="0051398F" w:rsidP="0051398F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2D0291D8" w14:textId="77777777" w:rsidR="00A3712A" w:rsidRDefault="00A3712A" w:rsidP="00641F72">
      <w:pPr>
        <w:pStyle w:val="Textoindependiente"/>
        <w:spacing w:before="188"/>
        <w:ind w:left="0" w:right="-5"/>
        <w:rPr>
          <w:rFonts w:ascii="Verdana" w:hAnsi="Verdana"/>
          <w:w w:val="105"/>
        </w:rPr>
      </w:pPr>
    </w:p>
    <w:p w14:paraId="56A1E622" w14:textId="16293468" w:rsidR="003C78A7" w:rsidRPr="000A30AB" w:rsidRDefault="000A30AB" w:rsidP="000A30AB">
      <w:pPr>
        <w:pStyle w:val="Textoindependiente"/>
        <w:ind w:left="425" w:right="-6"/>
        <w:rPr>
          <w:rFonts w:ascii="Verdana" w:hAnsi="Verdana"/>
          <w:lang w:val="es-ES"/>
        </w:rPr>
      </w:pPr>
      <w:r w:rsidRPr="00D77728">
        <w:rPr>
          <w:rFonts w:ascii="Verdana" w:hAnsi="Verdana"/>
          <w:spacing w:val="-4"/>
          <w:w w:val="105"/>
          <w:lang w:val="es-ES"/>
        </w:rPr>
        <w:t>Tabla 1: (definición/</w:t>
      </w:r>
      <w:proofErr w:type="spellStart"/>
      <w:r w:rsidRPr="00D77728">
        <w:rPr>
          <w:rFonts w:ascii="Verdana" w:hAnsi="Verdana"/>
          <w:spacing w:val="-4"/>
          <w:w w:val="105"/>
          <w:lang w:val="es-ES"/>
        </w:rPr>
        <w:t>explanation</w:t>
      </w:r>
      <w:proofErr w:type="spellEnd"/>
      <w:r w:rsidRPr="00D77728">
        <w:rPr>
          <w:rFonts w:ascii="Verdana" w:hAnsi="Verdana"/>
          <w:spacing w:val="-4"/>
          <w:w w:val="105"/>
          <w:lang w:val="es-ES"/>
        </w:rPr>
        <w:t>). Fuente/</w:t>
      </w:r>
      <w:proofErr w:type="spellStart"/>
      <w:r w:rsidRPr="00D77728">
        <w:rPr>
          <w:rFonts w:ascii="Verdana" w:hAnsi="Verdana"/>
          <w:spacing w:val="-4"/>
          <w:w w:val="105"/>
          <w:lang w:val="es-ES"/>
        </w:rPr>
        <w:t>S</w:t>
      </w:r>
      <w:r>
        <w:rPr>
          <w:rFonts w:ascii="Verdana" w:hAnsi="Verdana"/>
          <w:spacing w:val="-4"/>
          <w:w w:val="105"/>
          <w:lang w:val="es-ES"/>
        </w:rPr>
        <w:t>ource</w:t>
      </w:r>
      <w:proofErr w:type="spellEnd"/>
      <w:r>
        <w:rPr>
          <w:rFonts w:ascii="Verdana" w:hAnsi="Verdana"/>
          <w:spacing w:val="-4"/>
          <w:w w:val="105"/>
          <w:lang w:val="es-ES"/>
        </w:rPr>
        <w:t xml:space="preserve">: 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42"/>
        <w:gridCol w:w="1557"/>
        <w:gridCol w:w="4841"/>
      </w:tblGrid>
      <w:tr w:rsidR="003C78A7" w:rsidRPr="000A30AB" w14:paraId="000C8E42" w14:textId="77777777" w:rsidTr="00EB7564">
        <w:trPr>
          <w:trHeight w:hRule="exact" w:val="339"/>
          <w:jc w:val="center"/>
        </w:trPr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C0677F3" w14:textId="77777777" w:rsidR="003C78A7" w:rsidRPr="000A30AB" w:rsidRDefault="003C78A7" w:rsidP="0074690F">
            <w:pPr>
              <w:pStyle w:val="TableParagraph"/>
              <w:spacing w:before="39"/>
              <w:ind w:right="-5"/>
              <w:rPr>
                <w:rFonts w:eastAsia="Georgia" w:cs="Georgia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F3477B3" w14:textId="77777777" w:rsidR="003C78A7" w:rsidRPr="000A30AB" w:rsidRDefault="003C78A7" w:rsidP="0074690F">
            <w:pPr>
              <w:pStyle w:val="TableParagraph"/>
              <w:spacing w:before="39"/>
              <w:ind w:right="-5"/>
              <w:rPr>
                <w:rFonts w:eastAsia="Georgia" w:cs="Georgia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AE0E05F" w14:textId="77777777" w:rsidR="003C78A7" w:rsidRPr="000A30AB" w:rsidRDefault="003C78A7" w:rsidP="0074690F">
            <w:pPr>
              <w:pStyle w:val="TableParagraph"/>
              <w:spacing w:before="39"/>
              <w:ind w:right="-5"/>
              <w:rPr>
                <w:rFonts w:eastAsia="Georgia" w:cs="Georgia"/>
                <w:szCs w:val="20"/>
                <w:lang w:val="es-ES"/>
              </w:rPr>
            </w:pPr>
          </w:p>
        </w:tc>
      </w:tr>
      <w:tr w:rsidR="003C78A7" w:rsidRPr="000A30AB" w14:paraId="5ADC6B16" w14:textId="77777777" w:rsidTr="00EB7564">
        <w:trPr>
          <w:trHeight w:hRule="exact" w:val="284"/>
          <w:jc w:val="center"/>
        </w:trPr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BA231C" w14:textId="77777777" w:rsidR="003C78A7" w:rsidRPr="000A30AB" w:rsidRDefault="003C78A7" w:rsidP="0074690F">
            <w:pPr>
              <w:pStyle w:val="TableParagraph"/>
              <w:spacing w:before="36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E1DEAA" w14:textId="77777777" w:rsidR="003C78A7" w:rsidRPr="000A30AB" w:rsidRDefault="003C78A7" w:rsidP="0074690F">
            <w:pPr>
              <w:pStyle w:val="TableParagraph"/>
              <w:spacing w:before="35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27D9D3" w14:textId="77777777" w:rsidR="003C78A7" w:rsidRPr="000A30AB" w:rsidRDefault="003C78A7" w:rsidP="0074690F">
            <w:pPr>
              <w:pStyle w:val="TableParagraph"/>
              <w:spacing w:before="36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</w:tr>
      <w:tr w:rsidR="003C78A7" w:rsidRPr="000A30AB" w14:paraId="70E233B9" w14:textId="77777777" w:rsidTr="00EB7564">
        <w:trPr>
          <w:trHeight w:hRule="exact" w:val="239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051983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FB08D5B" w14:textId="77777777" w:rsidR="003C78A7" w:rsidRPr="000A30AB" w:rsidRDefault="003C78A7" w:rsidP="0074690F">
            <w:pPr>
              <w:pStyle w:val="TableParagraph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732BC2EF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</w:tr>
      <w:tr w:rsidR="003C78A7" w:rsidRPr="000A30AB" w14:paraId="4284268C" w14:textId="77777777" w:rsidTr="00DB6AA9">
        <w:trPr>
          <w:trHeight w:hRule="exact" w:val="523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E72570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E93FC73" w14:textId="77777777" w:rsidR="003C78A7" w:rsidRPr="000A30AB" w:rsidRDefault="003C78A7" w:rsidP="0074690F">
            <w:pPr>
              <w:pStyle w:val="TableParagraph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7E489B8B" w14:textId="77777777" w:rsidR="003C78A7" w:rsidRPr="000A30AB" w:rsidRDefault="003C78A7" w:rsidP="0074690F">
            <w:pPr>
              <w:pStyle w:val="TableParagraph"/>
              <w:ind w:right="-5"/>
              <w:rPr>
                <w:spacing w:val="-3"/>
                <w:w w:val="105"/>
                <w:lang w:val="es-ES"/>
              </w:rPr>
            </w:pPr>
          </w:p>
        </w:tc>
      </w:tr>
      <w:tr w:rsidR="003C78A7" w:rsidRPr="000A30AB" w14:paraId="2F9EC10F" w14:textId="77777777" w:rsidTr="00EB7564">
        <w:trPr>
          <w:trHeight w:hRule="exact" w:val="239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C796DC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DF35323" w14:textId="77777777" w:rsidR="003C78A7" w:rsidRPr="000A30AB" w:rsidRDefault="003C78A7" w:rsidP="0074690F">
            <w:pPr>
              <w:pStyle w:val="TableParagraph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1AC917B2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</w:tr>
      <w:tr w:rsidR="003C78A7" w:rsidRPr="000A30AB" w14:paraId="4059093D" w14:textId="77777777" w:rsidTr="00EB7564">
        <w:trPr>
          <w:trHeight w:hRule="exact" w:val="239"/>
          <w:jc w:val="center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613B88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4535BD80" w14:textId="77777777" w:rsidR="003C78A7" w:rsidRPr="000A30AB" w:rsidRDefault="003C78A7" w:rsidP="0074690F">
            <w:pPr>
              <w:pStyle w:val="TableParagraph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14:paraId="39B3C353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</w:tr>
      <w:tr w:rsidR="003C78A7" w:rsidRPr="000A30AB" w14:paraId="3EF3C018" w14:textId="77777777" w:rsidTr="00EB7564">
        <w:trPr>
          <w:trHeight w:hRule="exact" w:val="258"/>
          <w:jc w:val="center"/>
        </w:trPr>
        <w:tc>
          <w:tcPr>
            <w:tcW w:w="1842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2C44AF1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F7BDAF7" w14:textId="77777777" w:rsidR="003C78A7" w:rsidRPr="000A30AB" w:rsidRDefault="003C78A7" w:rsidP="0074690F">
            <w:pPr>
              <w:pStyle w:val="TableParagraph"/>
              <w:ind w:right="-5"/>
              <w:jc w:val="center"/>
              <w:rPr>
                <w:rFonts w:eastAsia="Arial" w:cs="Arial"/>
                <w:szCs w:val="20"/>
                <w:lang w:val="es-ES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D8C0049" w14:textId="77777777" w:rsidR="003C78A7" w:rsidRPr="000A30AB" w:rsidRDefault="003C78A7" w:rsidP="0074690F">
            <w:pPr>
              <w:pStyle w:val="TableParagraph"/>
              <w:ind w:right="-5"/>
              <w:rPr>
                <w:rFonts w:eastAsia="Times New Roman" w:cs="Times New Roman"/>
                <w:szCs w:val="20"/>
                <w:lang w:val="es-ES"/>
              </w:rPr>
            </w:pPr>
          </w:p>
        </w:tc>
      </w:tr>
    </w:tbl>
    <w:p w14:paraId="281D2ED0" w14:textId="77777777" w:rsidR="003C78A7" w:rsidRPr="000A30AB" w:rsidRDefault="003C78A7" w:rsidP="0074690F">
      <w:pPr>
        <w:spacing w:before="3"/>
        <w:ind w:right="-5"/>
        <w:rPr>
          <w:rFonts w:eastAsia="Times New Roman" w:cs="Times New Roman"/>
          <w:sz w:val="8"/>
          <w:szCs w:val="8"/>
          <w:lang w:val="es-ES"/>
        </w:rPr>
      </w:pPr>
    </w:p>
    <w:p w14:paraId="5D05239E" w14:textId="77777777" w:rsidR="003C78A7" w:rsidRDefault="003C78A7" w:rsidP="00A73E9A">
      <w:pPr>
        <w:rPr>
          <w:lang w:val="es-ES"/>
        </w:rPr>
      </w:pPr>
    </w:p>
    <w:p w14:paraId="29344642" w14:textId="77777777" w:rsidR="00D77728" w:rsidRDefault="00D77728" w:rsidP="00A73E9A">
      <w:pPr>
        <w:rPr>
          <w:lang w:val="es-ES"/>
        </w:rPr>
      </w:pPr>
    </w:p>
    <w:p w14:paraId="557824FF" w14:textId="6798ACCB" w:rsidR="00D77728" w:rsidRPr="000A30AB" w:rsidRDefault="00A73E9A" w:rsidP="00A73E9A">
      <w:pPr>
        <w:rPr>
          <w:lang w:val="en-GB"/>
        </w:rPr>
      </w:pPr>
      <w:r w:rsidRPr="000A30AB">
        <w:rPr>
          <w:lang w:val="en-GB"/>
        </w:rPr>
        <w:t>Formula</w:t>
      </w:r>
      <w:r w:rsidR="000A30AB">
        <w:rPr>
          <w:lang w:val="en-GB"/>
        </w:rPr>
        <w:t xml:space="preserve"> (</w:t>
      </w:r>
      <w:proofErr w:type="spellStart"/>
      <w:r w:rsidR="000A30AB">
        <w:rPr>
          <w:lang w:val="en-GB"/>
        </w:rPr>
        <w:t>siempre</w:t>
      </w:r>
      <w:proofErr w:type="spellEnd"/>
      <w:r w:rsidR="000A30AB">
        <w:rPr>
          <w:lang w:val="en-GB"/>
        </w:rPr>
        <w:t>/always editable at MSWord)</w:t>
      </w:r>
      <w:r w:rsidRPr="000A30AB">
        <w:rPr>
          <w:lang w:val="en-GB"/>
        </w:rPr>
        <w:t>:</w:t>
      </w:r>
    </w:p>
    <w:p w14:paraId="7D302E5D" w14:textId="77777777" w:rsidR="00C17F98" w:rsidRPr="000A30AB" w:rsidRDefault="009049E1" w:rsidP="00A73E9A">
      <w:pPr>
        <w:jc w:val="right"/>
        <w:rPr>
          <w:lang w:val="en-GB"/>
        </w:rPr>
      </w:pP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s-E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A73E9A" w:rsidRPr="000A30AB">
        <w:rPr>
          <w:lang w:val="en-GB"/>
        </w:rPr>
        <w:t>,</w:t>
      </w:r>
      <w:r w:rsidR="00A73E9A" w:rsidRPr="000A30AB">
        <w:rPr>
          <w:lang w:val="en-GB"/>
        </w:rPr>
        <w:tab/>
      </w:r>
      <w:r w:rsidR="00A73E9A" w:rsidRPr="000A30AB">
        <w:rPr>
          <w:lang w:val="en-GB"/>
        </w:rPr>
        <w:tab/>
      </w:r>
      <w:r w:rsidR="00A73E9A" w:rsidRPr="000A30AB">
        <w:rPr>
          <w:lang w:val="en-GB"/>
        </w:rPr>
        <w:tab/>
      </w:r>
      <w:r w:rsidR="00A73E9A" w:rsidRPr="000A30AB">
        <w:rPr>
          <w:lang w:val="en-GB"/>
        </w:rPr>
        <w:tab/>
      </w:r>
      <w:r w:rsidR="00A73E9A" w:rsidRPr="000A30AB">
        <w:rPr>
          <w:lang w:val="en-GB"/>
        </w:rPr>
        <w:tab/>
      </w:r>
      <w:r w:rsidR="00C17F98" w:rsidRPr="000A30AB">
        <w:rPr>
          <w:w w:val="110"/>
          <w:szCs w:val="20"/>
          <w:lang w:val="en-GB"/>
        </w:rPr>
        <w:tab/>
      </w:r>
      <w:r w:rsidR="00C17F98" w:rsidRPr="00A73E9A">
        <w:fldChar w:fldCharType="begin"/>
      </w:r>
      <w:r w:rsidR="00C17F98" w:rsidRPr="000A30AB">
        <w:rPr>
          <w:lang w:val="en-GB"/>
        </w:rPr>
        <w:instrText xml:space="preserve"> MACROBUTTON MTPlaceRef \* MERGEFORMAT </w:instrText>
      </w:r>
      <w:r w:rsidR="00C17F98" w:rsidRPr="00A73E9A">
        <w:fldChar w:fldCharType="begin"/>
      </w:r>
      <w:r w:rsidR="00C17F98" w:rsidRPr="000A30AB">
        <w:rPr>
          <w:lang w:val="en-GB"/>
        </w:rPr>
        <w:instrText xml:space="preserve"> SEQ MTEqn \h \* MERGEFORMAT </w:instrText>
      </w:r>
      <w:r w:rsidR="00C17F98" w:rsidRPr="00A73E9A">
        <w:fldChar w:fldCharType="end"/>
      </w:r>
      <w:r w:rsidR="00C17F98" w:rsidRPr="000A30AB">
        <w:rPr>
          <w:lang w:val="en-GB"/>
        </w:rPr>
        <w:instrText>(</w:instrText>
      </w:r>
      <w:r w:rsidR="00C17F98" w:rsidRPr="00A73E9A">
        <w:fldChar w:fldCharType="begin"/>
      </w:r>
      <w:r w:rsidR="00C17F98" w:rsidRPr="000A30AB">
        <w:rPr>
          <w:lang w:val="en-GB"/>
        </w:rPr>
        <w:instrText xml:space="preserve"> SEQ MTEqn \c \* Arabic \* MERGEFORMAT </w:instrText>
      </w:r>
      <w:r w:rsidR="00C17F98" w:rsidRPr="00A73E9A">
        <w:fldChar w:fldCharType="separate"/>
      </w:r>
      <w:r w:rsidR="000A30AB" w:rsidRPr="000A30AB">
        <w:rPr>
          <w:noProof/>
          <w:lang w:val="en-GB"/>
        </w:rPr>
        <w:instrText>1</w:instrText>
      </w:r>
      <w:r w:rsidR="00C17F98" w:rsidRPr="00A73E9A">
        <w:fldChar w:fldCharType="end"/>
      </w:r>
      <w:r w:rsidR="00C17F98" w:rsidRPr="000A30AB">
        <w:rPr>
          <w:lang w:val="en-GB"/>
        </w:rPr>
        <w:instrText>)</w:instrText>
      </w:r>
      <w:r w:rsidR="00C17F98" w:rsidRPr="00A73E9A">
        <w:fldChar w:fldCharType="end"/>
      </w:r>
    </w:p>
    <w:p w14:paraId="3C6F9CEC" w14:textId="77777777" w:rsidR="00686C3B" w:rsidRPr="00A73E9A" w:rsidRDefault="00686C3B" w:rsidP="0074690F">
      <w:pPr>
        <w:spacing w:before="2"/>
        <w:ind w:right="-5"/>
        <w:rPr>
          <w:lang w:val="en-GB"/>
        </w:rPr>
      </w:pPr>
    </w:p>
    <w:p w14:paraId="20E3DC62" w14:textId="77777777" w:rsidR="003C78A7" w:rsidRPr="00836710" w:rsidRDefault="00A73E9A" w:rsidP="0074690F">
      <w:pPr>
        <w:spacing w:before="2"/>
        <w:ind w:right="-5"/>
      </w:pPr>
      <w:r>
        <w:t>Donde/</w:t>
      </w:r>
      <w:r w:rsidR="003C78A7" w:rsidRPr="00836710">
        <w:t>where</w:t>
      </w:r>
      <w:r w:rsidR="003C78A7" w:rsidRPr="00836710">
        <w:rPr>
          <w:spacing w:val="4"/>
        </w:rPr>
        <w:t xml:space="preserve"> </w:t>
      </w:r>
      <w:r>
        <w:rPr>
          <w:spacing w:val="4"/>
        </w:rPr>
        <w:t>b</w:t>
      </w:r>
      <w:r w:rsidR="003C78A7" w:rsidRPr="00836710">
        <w:rPr>
          <w:i/>
          <w:spacing w:val="-14"/>
          <w:w w:val="115"/>
        </w:rPr>
        <w:t xml:space="preserve"> </w:t>
      </w:r>
      <w:r w:rsidR="003C78A7" w:rsidRPr="00836710">
        <w:t>=</w:t>
      </w:r>
      <w:r w:rsidR="003C78A7" w:rsidRPr="00836710">
        <w:rPr>
          <w:spacing w:val="-21"/>
        </w:rPr>
        <w:t xml:space="preserve"> </w:t>
      </w:r>
      <w:r>
        <w:rPr>
          <w:spacing w:val="-21"/>
        </w:rPr>
        <w:t>…,</w:t>
      </w:r>
      <w:r>
        <w:rPr>
          <w:i/>
          <w:spacing w:val="4"/>
        </w:rPr>
        <w:t xml:space="preserve"> y/</w:t>
      </w:r>
      <w:r w:rsidR="00C17F98" w:rsidRPr="00836710">
        <w:rPr>
          <w:spacing w:val="5"/>
        </w:rPr>
        <w:t xml:space="preserve">and </w:t>
      </w:r>
      <w:r>
        <w:rPr>
          <w:spacing w:val="5"/>
        </w:rPr>
        <w:t>a</w:t>
      </w:r>
      <w:r w:rsidR="003C78A7" w:rsidRPr="00836710">
        <w:rPr>
          <w:i/>
          <w:spacing w:val="-10"/>
        </w:rPr>
        <w:t xml:space="preserve"> </w:t>
      </w:r>
      <w:r w:rsidR="003C78A7" w:rsidRPr="00836710">
        <w:t>=</w:t>
      </w:r>
      <w:r w:rsidR="003C78A7" w:rsidRPr="00836710">
        <w:rPr>
          <w:spacing w:val="-21"/>
        </w:rPr>
        <w:t xml:space="preserve"> </w:t>
      </w:r>
      <w:r>
        <w:t>…</w:t>
      </w:r>
    </w:p>
    <w:p w14:paraId="608A5C7D" w14:textId="77777777" w:rsidR="00266F19" w:rsidRDefault="00266F19" w:rsidP="0074690F">
      <w:pPr>
        <w:spacing w:before="2"/>
        <w:ind w:right="-5"/>
        <w:rPr>
          <w:rFonts w:eastAsia="Times New Roman" w:cs="Times New Roman"/>
          <w:szCs w:val="20"/>
        </w:rPr>
      </w:pPr>
    </w:p>
    <w:p w14:paraId="370B0CCA" w14:textId="77777777" w:rsidR="00B63C8B" w:rsidRPr="00836710" w:rsidRDefault="00B63C8B" w:rsidP="00B63C8B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3DF67202" w14:textId="77777777" w:rsidR="00B54D22" w:rsidRPr="00E675B3" w:rsidRDefault="00E675B3" w:rsidP="00B63C8B">
      <w:pPr>
        <w:pStyle w:val="Ttulo2"/>
      </w:pPr>
      <w:r w:rsidRPr="00E675B3">
        <w:t xml:space="preserve">3. </w:t>
      </w:r>
      <w:r w:rsidR="004A4C6E">
        <w:t>METODOLOGÍA / EPIGRAFE 3</w:t>
      </w:r>
    </w:p>
    <w:p w14:paraId="32807B49" w14:textId="77777777" w:rsidR="00A84C5F" w:rsidRPr="00B63C8B" w:rsidRDefault="00B63C8B" w:rsidP="00B63C8B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lastRenderedPageBreak/>
        <w:t xml:space="preserve">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06068114" w14:textId="77777777" w:rsidR="00C16AFB" w:rsidRPr="000A30AB" w:rsidRDefault="009D6DDE" w:rsidP="00B63C8B">
      <w:pPr>
        <w:pStyle w:val="Ttulo2"/>
      </w:pPr>
      <w:r w:rsidRPr="000A30AB">
        <w:t xml:space="preserve">4. </w:t>
      </w:r>
      <w:r w:rsidR="004A4C6E" w:rsidRPr="000A30AB">
        <w:t>RESULTADOS / EPIGRAFE 4</w:t>
      </w:r>
    </w:p>
    <w:p w14:paraId="4292A2C6" w14:textId="77777777" w:rsidR="00B63C8B" w:rsidRPr="00836710" w:rsidRDefault="00B63C8B" w:rsidP="00B63C8B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0E7B5CDA" w14:textId="77777777" w:rsidR="000D2C3B" w:rsidRPr="00836710" w:rsidRDefault="000D2C3B" w:rsidP="000D2C3B">
      <w:pPr>
        <w:pStyle w:val="Textoindependiente"/>
        <w:ind w:left="0" w:right="-5"/>
        <w:rPr>
          <w:rFonts w:ascii="Verdana" w:hAnsi="Verdana"/>
        </w:rPr>
      </w:pPr>
    </w:p>
    <w:p w14:paraId="2DA5BF49" w14:textId="77777777" w:rsidR="00C16AFB" w:rsidRPr="00836710" w:rsidRDefault="00DC276A" w:rsidP="0074690F">
      <w:pPr>
        <w:ind w:right="-5"/>
        <w:jc w:val="center"/>
        <w:rPr>
          <w:rFonts w:eastAsia="Times New Roman" w:cs="Times New Roman"/>
          <w:szCs w:val="20"/>
        </w:rPr>
      </w:pPr>
      <w:r>
        <w:rPr>
          <w:noProof/>
        </w:rPr>
        <w:drawing>
          <wp:inline distT="0" distB="0" distL="0" distR="0" wp14:anchorId="14FEC002" wp14:editId="0C18CF57">
            <wp:extent cx="3619500" cy="2413000"/>
            <wp:effectExtent l="0" t="0" r="0" b="635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4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0DD0" w14:textId="77777777" w:rsidR="00025D10" w:rsidRPr="000A30AB" w:rsidRDefault="00DC276A" w:rsidP="00A73E9A">
      <w:pPr>
        <w:spacing w:before="3"/>
        <w:ind w:left="1702" w:right="-5" w:firstLine="141"/>
        <w:rPr>
          <w:rFonts w:eastAsia="Times New Roman" w:cs="Times New Roman"/>
          <w:szCs w:val="20"/>
          <w:lang w:val="es-ES"/>
        </w:rPr>
      </w:pPr>
      <w:r w:rsidRPr="000A30AB">
        <w:rPr>
          <w:rFonts w:eastAsia="Times New Roman" w:cs="Times New Roman"/>
          <w:szCs w:val="20"/>
          <w:lang w:val="es-ES"/>
        </w:rPr>
        <w:t>Gráfic</w:t>
      </w:r>
      <w:r w:rsidR="00A73E9A" w:rsidRPr="000A30AB">
        <w:rPr>
          <w:rFonts w:eastAsia="Times New Roman" w:cs="Times New Roman"/>
          <w:szCs w:val="20"/>
          <w:lang w:val="es-ES"/>
        </w:rPr>
        <w:t>o</w:t>
      </w:r>
      <w:r w:rsidR="00025D10" w:rsidRPr="000A30AB">
        <w:rPr>
          <w:rFonts w:eastAsia="Times New Roman" w:cs="Times New Roman"/>
          <w:szCs w:val="20"/>
          <w:lang w:val="es-ES"/>
        </w:rPr>
        <w:t xml:space="preserve"> </w:t>
      </w:r>
      <w:r w:rsidRPr="000A30AB">
        <w:rPr>
          <w:rFonts w:eastAsia="Times New Roman" w:cs="Times New Roman"/>
          <w:szCs w:val="20"/>
          <w:lang w:val="es-ES"/>
        </w:rPr>
        <w:t>1</w:t>
      </w:r>
      <w:r w:rsidR="00025D10" w:rsidRPr="000A30AB">
        <w:rPr>
          <w:rFonts w:eastAsia="Times New Roman" w:cs="Times New Roman"/>
          <w:szCs w:val="20"/>
          <w:lang w:val="es-ES"/>
        </w:rPr>
        <w:t xml:space="preserve">: </w:t>
      </w:r>
      <w:r w:rsidRPr="000A30AB">
        <w:rPr>
          <w:rFonts w:eastAsia="Times New Roman" w:cs="Times New Roman"/>
          <w:szCs w:val="20"/>
          <w:lang w:val="es-ES"/>
        </w:rPr>
        <w:t>Definición/Explicación. Fuente/</w:t>
      </w:r>
      <w:proofErr w:type="spellStart"/>
      <w:r w:rsidRPr="000A30AB">
        <w:rPr>
          <w:rFonts w:eastAsia="Times New Roman" w:cs="Times New Roman"/>
          <w:szCs w:val="20"/>
          <w:lang w:val="es-ES"/>
        </w:rPr>
        <w:t>source</w:t>
      </w:r>
      <w:proofErr w:type="spellEnd"/>
      <w:r w:rsidR="00025D10" w:rsidRPr="000A30AB">
        <w:rPr>
          <w:rFonts w:eastAsia="Times New Roman" w:cs="Times New Roman"/>
          <w:szCs w:val="20"/>
          <w:lang w:val="es-ES"/>
        </w:rPr>
        <w:t xml:space="preserve">: </w:t>
      </w:r>
    </w:p>
    <w:p w14:paraId="2C26CA8B" w14:textId="77777777" w:rsidR="00C16AFB" w:rsidRPr="000A30AB" w:rsidRDefault="00C16AFB" w:rsidP="0074690F">
      <w:pPr>
        <w:spacing w:before="3"/>
        <w:ind w:right="-5"/>
        <w:rPr>
          <w:rFonts w:eastAsia="Times New Roman" w:cs="Times New Roman"/>
          <w:sz w:val="15"/>
          <w:szCs w:val="15"/>
          <w:lang w:val="es-ES"/>
        </w:rPr>
      </w:pPr>
    </w:p>
    <w:p w14:paraId="6734F223" w14:textId="77777777" w:rsidR="00170435" w:rsidRPr="000A30AB" w:rsidRDefault="00170435" w:rsidP="0074690F">
      <w:pPr>
        <w:ind w:right="-5"/>
        <w:rPr>
          <w:rFonts w:eastAsia="Times New Roman" w:cs="Times New Roman"/>
          <w:szCs w:val="20"/>
          <w:lang w:val="es-ES"/>
        </w:rPr>
      </w:pPr>
    </w:p>
    <w:p w14:paraId="753A1908" w14:textId="77777777" w:rsidR="00DC276A" w:rsidRPr="000A30AB" w:rsidRDefault="00DC276A" w:rsidP="0074690F">
      <w:pPr>
        <w:ind w:right="-5"/>
        <w:rPr>
          <w:rFonts w:eastAsia="Times New Roman" w:cs="Times New Roman"/>
          <w:szCs w:val="20"/>
          <w:lang w:val="es-ES"/>
        </w:rPr>
      </w:pPr>
    </w:p>
    <w:p w14:paraId="50DF2C76" w14:textId="77777777" w:rsidR="005D7E20" w:rsidRPr="000A30AB" w:rsidRDefault="00883335" w:rsidP="00B63C8B">
      <w:pPr>
        <w:pStyle w:val="Ttulo2"/>
        <w:rPr>
          <w:lang w:val="es-ES"/>
        </w:rPr>
      </w:pPr>
      <w:r w:rsidRPr="000A30AB">
        <w:rPr>
          <w:lang w:val="es-ES"/>
        </w:rPr>
        <w:t xml:space="preserve">5. </w:t>
      </w:r>
      <w:r w:rsidR="00DC276A" w:rsidRPr="000A30AB">
        <w:rPr>
          <w:lang w:val="es-ES"/>
        </w:rPr>
        <w:t>RESULTADOS / EPIGRAFE 5</w:t>
      </w:r>
    </w:p>
    <w:p w14:paraId="1CB97BB8" w14:textId="77777777" w:rsidR="00DC276A" w:rsidRPr="00FD7B48" w:rsidRDefault="00FD7B48" w:rsidP="00FD7B48">
      <w:pPr>
        <w:rPr>
          <w:rFonts w:eastAsia="Times New Roman" w:cs="Times New Roman"/>
          <w:sz w:val="28"/>
          <w:szCs w:val="28"/>
        </w:rPr>
      </w:pPr>
      <w:proofErr w:type="spellStart"/>
      <w:r w:rsidRPr="000A30AB">
        <w:rPr>
          <w:shd w:val="clear" w:color="auto" w:fill="FFFFFF"/>
          <w:lang w:val="es-ES"/>
        </w:rPr>
        <w:t>Lorem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ipsum</w:t>
      </w:r>
      <w:proofErr w:type="spellEnd"/>
      <w:r w:rsidRPr="000A30AB">
        <w:rPr>
          <w:shd w:val="clear" w:color="auto" w:fill="FFFFFF"/>
          <w:lang w:val="es-ES"/>
        </w:rPr>
        <w:t xml:space="preserve"> dolor </w:t>
      </w:r>
      <w:proofErr w:type="spellStart"/>
      <w:r w:rsidRPr="000A30AB">
        <w:rPr>
          <w:shd w:val="clear" w:color="auto" w:fill="FFFFFF"/>
          <w:lang w:val="es-ES"/>
        </w:rPr>
        <w:t>sit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amet</w:t>
      </w:r>
      <w:proofErr w:type="spellEnd"/>
      <w:r w:rsidRPr="000A30AB">
        <w:rPr>
          <w:shd w:val="clear" w:color="auto" w:fill="FFFFFF"/>
          <w:lang w:val="es-ES"/>
        </w:rPr>
        <w:t xml:space="preserve">, </w:t>
      </w:r>
      <w:proofErr w:type="spellStart"/>
      <w:r w:rsidRPr="000A30AB">
        <w:rPr>
          <w:shd w:val="clear" w:color="auto" w:fill="FFFFFF"/>
          <w:lang w:val="es-ES"/>
        </w:rPr>
        <w:t>consectetur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adipiscing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elit</w:t>
      </w:r>
      <w:proofErr w:type="spellEnd"/>
      <w:r w:rsidRPr="000A30AB">
        <w:rPr>
          <w:shd w:val="clear" w:color="auto" w:fill="FFFFFF"/>
          <w:lang w:val="es-ES"/>
        </w:rPr>
        <w:t xml:space="preserve">, sed do </w:t>
      </w:r>
      <w:proofErr w:type="spellStart"/>
      <w:r w:rsidRPr="000A30AB">
        <w:rPr>
          <w:shd w:val="clear" w:color="auto" w:fill="FFFFFF"/>
          <w:lang w:val="es-ES"/>
        </w:rPr>
        <w:t>eiusmod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tempor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incididunt</w:t>
      </w:r>
      <w:proofErr w:type="spellEnd"/>
      <w:r w:rsidRPr="000A30AB">
        <w:rPr>
          <w:shd w:val="clear" w:color="auto" w:fill="FFFFFF"/>
          <w:lang w:val="es-ES"/>
        </w:rPr>
        <w:t xml:space="preserve"> ut labore et </w:t>
      </w:r>
      <w:proofErr w:type="spellStart"/>
      <w:r w:rsidRPr="000A30AB">
        <w:rPr>
          <w:shd w:val="clear" w:color="auto" w:fill="FFFFFF"/>
          <w:lang w:val="es-ES"/>
        </w:rPr>
        <w:t>dolore</w:t>
      </w:r>
      <w:proofErr w:type="spellEnd"/>
      <w:r w:rsidRPr="000A30AB">
        <w:rPr>
          <w:shd w:val="clear" w:color="auto" w:fill="FFFFFF"/>
          <w:lang w:val="es-ES"/>
        </w:rPr>
        <w:t xml:space="preserve"> magna </w:t>
      </w:r>
      <w:proofErr w:type="spellStart"/>
      <w:r w:rsidRPr="000A30AB">
        <w:rPr>
          <w:shd w:val="clear" w:color="auto" w:fill="FFFFFF"/>
          <w:lang w:val="es-ES"/>
        </w:rPr>
        <w:t>aliqua</w:t>
      </w:r>
      <w:proofErr w:type="spellEnd"/>
      <w:r w:rsidRPr="000A30AB">
        <w:rPr>
          <w:shd w:val="clear" w:color="auto" w:fill="FFFFFF"/>
          <w:lang w:val="es-ES"/>
        </w:rPr>
        <w:t xml:space="preserve">. Ut </w:t>
      </w:r>
      <w:proofErr w:type="spellStart"/>
      <w:r w:rsidRPr="000A30AB">
        <w:rPr>
          <w:shd w:val="clear" w:color="auto" w:fill="FFFFFF"/>
          <w:lang w:val="es-ES"/>
        </w:rPr>
        <w:t>enim</w:t>
      </w:r>
      <w:proofErr w:type="spellEnd"/>
      <w:r w:rsidRPr="000A30AB">
        <w:rPr>
          <w:shd w:val="clear" w:color="auto" w:fill="FFFFFF"/>
          <w:lang w:val="es-ES"/>
        </w:rPr>
        <w:t xml:space="preserve"> ad </w:t>
      </w:r>
      <w:proofErr w:type="spellStart"/>
      <w:r w:rsidRPr="000A30AB">
        <w:rPr>
          <w:shd w:val="clear" w:color="auto" w:fill="FFFFFF"/>
          <w:lang w:val="es-ES"/>
        </w:rPr>
        <w:t>minim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veniam</w:t>
      </w:r>
      <w:proofErr w:type="spellEnd"/>
      <w:r w:rsidRPr="000A30AB">
        <w:rPr>
          <w:shd w:val="clear" w:color="auto" w:fill="FFFFFF"/>
          <w:lang w:val="es-ES"/>
        </w:rPr>
        <w:t xml:space="preserve">, quis </w:t>
      </w:r>
      <w:proofErr w:type="spellStart"/>
      <w:r w:rsidRPr="000A30AB">
        <w:rPr>
          <w:shd w:val="clear" w:color="auto" w:fill="FFFFFF"/>
          <w:lang w:val="es-ES"/>
        </w:rPr>
        <w:t>nostrud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exercitation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ullamco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laboris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nisi</w:t>
      </w:r>
      <w:proofErr w:type="spellEnd"/>
      <w:r w:rsidRPr="000A30AB">
        <w:rPr>
          <w:shd w:val="clear" w:color="auto" w:fill="FFFFFF"/>
          <w:lang w:val="es-ES"/>
        </w:rPr>
        <w:t xml:space="preserve"> ut </w:t>
      </w:r>
      <w:proofErr w:type="spellStart"/>
      <w:r w:rsidRPr="000A30AB">
        <w:rPr>
          <w:shd w:val="clear" w:color="auto" w:fill="FFFFFF"/>
          <w:lang w:val="es-ES"/>
        </w:rPr>
        <w:t>aliquip</w:t>
      </w:r>
      <w:proofErr w:type="spellEnd"/>
      <w:r w:rsidRPr="000A30AB">
        <w:rPr>
          <w:shd w:val="clear" w:color="auto" w:fill="FFFFFF"/>
          <w:lang w:val="es-ES"/>
        </w:rPr>
        <w:t xml:space="preserve"> ex </w:t>
      </w:r>
      <w:proofErr w:type="spellStart"/>
      <w:r w:rsidRPr="000A30AB">
        <w:rPr>
          <w:shd w:val="clear" w:color="auto" w:fill="FFFFFF"/>
          <w:lang w:val="es-ES"/>
        </w:rPr>
        <w:t>ea</w:t>
      </w:r>
      <w:proofErr w:type="spellEnd"/>
      <w:r w:rsidRPr="000A30AB">
        <w:rPr>
          <w:shd w:val="clear" w:color="auto" w:fill="FFFFFF"/>
          <w:lang w:val="es-ES"/>
        </w:rPr>
        <w:t xml:space="preserve"> commodo </w:t>
      </w:r>
      <w:proofErr w:type="spellStart"/>
      <w:r w:rsidRPr="000A30AB">
        <w:rPr>
          <w:shd w:val="clear" w:color="auto" w:fill="FFFFFF"/>
          <w:lang w:val="es-ES"/>
        </w:rPr>
        <w:t>consequat</w:t>
      </w:r>
      <w:proofErr w:type="spellEnd"/>
      <w:r w:rsidRPr="000A30AB">
        <w:rPr>
          <w:shd w:val="clear" w:color="auto" w:fill="FFFFFF"/>
          <w:lang w:val="es-ES"/>
        </w:rPr>
        <w:t xml:space="preserve">. </w:t>
      </w:r>
      <w:proofErr w:type="spellStart"/>
      <w:r w:rsidRPr="000A30AB">
        <w:rPr>
          <w:shd w:val="clear" w:color="auto" w:fill="FFFFFF"/>
          <w:lang w:val="es-ES"/>
        </w:rPr>
        <w:t>Duis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aute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irure</w:t>
      </w:r>
      <w:proofErr w:type="spellEnd"/>
      <w:r w:rsidRPr="000A30AB">
        <w:rPr>
          <w:shd w:val="clear" w:color="auto" w:fill="FFFFFF"/>
          <w:lang w:val="es-ES"/>
        </w:rPr>
        <w:t xml:space="preserve"> dolor in </w:t>
      </w:r>
      <w:proofErr w:type="spellStart"/>
      <w:r w:rsidRPr="000A30AB">
        <w:rPr>
          <w:shd w:val="clear" w:color="auto" w:fill="FFFFFF"/>
          <w:lang w:val="es-ES"/>
        </w:rPr>
        <w:t>reprehenderit</w:t>
      </w:r>
      <w:proofErr w:type="spellEnd"/>
      <w:r w:rsidRPr="000A30AB">
        <w:rPr>
          <w:shd w:val="clear" w:color="auto" w:fill="FFFFFF"/>
          <w:lang w:val="es-ES"/>
        </w:rPr>
        <w:t xml:space="preserve"> in </w:t>
      </w:r>
      <w:proofErr w:type="spellStart"/>
      <w:r w:rsidRPr="000A30AB">
        <w:rPr>
          <w:shd w:val="clear" w:color="auto" w:fill="FFFFFF"/>
          <w:lang w:val="es-ES"/>
        </w:rPr>
        <w:t>voluptate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velit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esse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cillum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dolore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eu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fugiat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nulla</w:t>
      </w:r>
      <w:proofErr w:type="spellEnd"/>
      <w:r w:rsidRPr="000A30AB">
        <w:rPr>
          <w:shd w:val="clear" w:color="auto" w:fill="FFFFFF"/>
          <w:lang w:val="es-ES"/>
        </w:rPr>
        <w:t xml:space="preserve"> </w:t>
      </w:r>
      <w:proofErr w:type="spellStart"/>
      <w:r w:rsidRPr="000A30AB">
        <w:rPr>
          <w:shd w:val="clear" w:color="auto" w:fill="FFFFFF"/>
          <w:lang w:val="es-ES"/>
        </w:rPr>
        <w:t>pariatur</w:t>
      </w:r>
      <w:proofErr w:type="spellEnd"/>
      <w:r w:rsidRPr="000A30AB">
        <w:rPr>
          <w:shd w:val="clear" w:color="auto" w:fill="FFFFFF"/>
          <w:lang w:val="es-ES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12CBF4F3" w14:textId="77777777" w:rsidR="00902D22" w:rsidRDefault="003A2737" w:rsidP="00B63C8B">
      <w:pPr>
        <w:pStyle w:val="Ttulo2"/>
      </w:pPr>
      <w:r>
        <w:t xml:space="preserve">6. </w:t>
      </w:r>
      <w:r w:rsidR="00DC276A">
        <w:t>CONCLUSIONES / EPIGRAFE 6</w:t>
      </w:r>
    </w:p>
    <w:p w14:paraId="3580BD1C" w14:textId="77777777" w:rsidR="00FD7B48" w:rsidRPr="00836710" w:rsidRDefault="00FD7B48" w:rsidP="00FD7B48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26E3A2CE" w14:textId="77777777" w:rsidR="005D7E20" w:rsidRPr="00480CD8" w:rsidRDefault="00480CD8" w:rsidP="00B63C8B">
      <w:pPr>
        <w:pStyle w:val="Ttulo2"/>
      </w:pPr>
      <w:r>
        <w:t xml:space="preserve">7. </w:t>
      </w:r>
      <w:r w:rsidR="00DC276A">
        <w:t>AGRADECIMIENTOS</w:t>
      </w:r>
    </w:p>
    <w:p w14:paraId="05E98531" w14:textId="77777777" w:rsidR="00FD7B48" w:rsidRPr="00836710" w:rsidRDefault="00FD7B48" w:rsidP="00FD7B48">
      <w:pPr>
        <w:rPr>
          <w:rFonts w:eastAsia="Times New Roman" w:cs="Times New Roman"/>
          <w:sz w:val="28"/>
          <w:szCs w:val="28"/>
        </w:rPr>
      </w:pPr>
      <w:r>
        <w:rPr>
          <w:shd w:val="clear" w:color="auto" w:fill="FFFFFF"/>
        </w:rPr>
        <w:t xml:space="preserve">Lorem ipsum dolor sit </w:t>
      </w:r>
      <w:proofErr w:type="spellStart"/>
      <w:r>
        <w:rPr>
          <w:shd w:val="clear" w:color="auto" w:fill="FFFFFF"/>
        </w:rPr>
        <w:t>amet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consectetur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adipiscing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elit</w:t>
      </w:r>
      <w:proofErr w:type="spellEnd"/>
      <w:r>
        <w:rPr>
          <w:shd w:val="clear" w:color="auto" w:fill="FFFFFF"/>
        </w:rPr>
        <w:t xml:space="preserve">, sed do </w:t>
      </w:r>
      <w:proofErr w:type="spellStart"/>
      <w:r>
        <w:rPr>
          <w:shd w:val="clear" w:color="auto" w:fill="FFFFFF"/>
        </w:rPr>
        <w:t>eiusmod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tempor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incididunt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labore et dolore magna </w:t>
      </w:r>
      <w:proofErr w:type="spellStart"/>
      <w:r>
        <w:rPr>
          <w:shd w:val="clear" w:color="auto" w:fill="FFFFFF"/>
        </w:rPr>
        <w:t>aliqua</w:t>
      </w:r>
      <w:proofErr w:type="spellEnd"/>
      <w:r>
        <w:rPr>
          <w:shd w:val="clear" w:color="auto" w:fill="FFFFFF"/>
        </w:rPr>
        <w:t xml:space="preserve">. Ut </w:t>
      </w:r>
      <w:proofErr w:type="spellStart"/>
      <w:r>
        <w:rPr>
          <w:shd w:val="clear" w:color="auto" w:fill="FFFFFF"/>
        </w:rPr>
        <w:t>enim</w:t>
      </w:r>
      <w:proofErr w:type="spellEnd"/>
      <w:r>
        <w:rPr>
          <w:shd w:val="clear" w:color="auto" w:fill="FFFFFF"/>
        </w:rPr>
        <w:t xml:space="preserve"> ad minim </w:t>
      </w:r>
      <w:proofErr w:type="spellStart"/>
      <w:r>
        <w:rPr>
          <w:shd w:val="clear" w:color="auto" w:fill="FFFFFF"/>
        </w:rPr>
        <w:t>veniam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quis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nostrud</w:t>
      </w:r>
      <w:proofErr w:type="spellEnd"/>
      <w:r>
        <w:rPr>
          <w:shd w:val="clear" w:color="auto" w:fill="FFFFFF"/>
        </w:rPr>
        <w:t xml:space="preserve"> exercitation </w:t>
      </w:r>
      <w:proofErr w:type="spellStart"/>
      <w:r>
        <w:rPr>
          <w:shd w:val="clear" w:color="auto" w:fill="FFFFFF"/>
        </w:rPr>
        <w:t>ullamco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laboris</w:t>
      </w:r>
      <w:proofErr w:type="spellEnd"/>
      <w:r>
        <w:rPr>
          <w:shd w:val="clear" w:color="auto" w:fill="FFFFFF"/>
        </w:rPr>
        <w:t xml:space="preserve"> nisi </w:t>
      </w:r>
      <w:proofErr w:type="spellStart"/>
      <w:r>
        <w:rPr>
          <w:shd w:val="clear" w:color="auto" w:fill="FFFFFF"/>
        </w:rPr>
        <w:t>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aliquip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commodo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consequat</w:t>
      </w:r>
      <w:proofErr w:type="spellEnd"/>
      <w:r>
        <w:rPr>
          <w:shd w:val="clear" w:color="auto" w:fill="FFFFFF"/>
        </w:rPr>
        <w:t xml:space="preserve">. Duis </w:t>
      </w:r>
      <w:proofErr w:type="spellStart"/>
      <w:r>
        <w:rPr>
          <w:shd w:val="clear" w:color="auto" w:fill="FFFFFF"/>
        </w:rPr>
        <w:t>aute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irure</w:t>
      </w:r>
      <w:proofErr w:type="spellEnd"/>
      <w:r>
        <w:rPr>
          <w:shd w:val="clear" w:color="auto" w:fill="FFFFFF"/>
        </w:rPr>
        <w:t xml:space="preserve"> dolor in </w:t>
      </w:r>
      <w:proofErr w:type="spellStart"/>
      <w:r>
        <w:rPr>
          <w:shd w:val="clear" w:color="auto" w:fill="FFFFFF"/>
        </w:rPr>
        <w:t>reprehenderit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voluptate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cillum</w:t>
      </w:r>
      <w:proofErr w:type="spellEnd"/>
      <w:r>
        <w:rPr>
          <w:shd w:val="clear" w:color="auto" w:fill="FFFFFF"/>
        </w:rPr>
        <w:t xml:space="preserve"> dolore </w:t>
      </w:r>
      <w:proofErr w:type="spellStart"/>
      <w:r>
        <w:rPr>
          <w:shd w:val="clear" w:color="auto" w:fill="FFFFFF"/>
        </w:rPr>
        <w:t>eu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fugiat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pariatur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Excepteur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occaecat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cupidatat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proident</w:t>
      </w:r>
      <w:proofErr w:type="spellEnd"/>
      <w:r>
        <w:rPr>
          <w:shd w:val="clear" w:color="auto" w:fill="FFFFFF"/>
        </w:rPr>
        <w:t xml:space="preserve">, sunt in culpa qui </w:t>
      </w:r>
      <w:proofErr w:type="spellStart"/>
      <w:r>
        <w:rPr>
          <w:shd w:val="clear" w:color="auto" w:fill="FFFFFF"/>
        </w:rPr>
        <w:t>officia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deserunt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mollit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anim</w:t>
      </w:r>
      <w:proofErr w:type="spellEnd"/>
      <w:r>
        <w:rPr>
          <w:shd w:val="clear" w:color="auto" w:fill="FFFFFF"/>
        </w:rPr>
        <w:t xml:space="preserve"> id </w:t>
      </w:r>
      <w:proofErr w:type="spellStart"/>
      <w:r>
        <w:rPr>
          <w:shd w:val="clear" w:color="auto" w:fill="FFFFFF"/>
        </w:rPr>
        <w:t>est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laborum</w:t>
      </w:r>
      <w:proofErr w:type="spellEnd"/>
    </w:p>
    <w:p w14:paraId="6AA75FCC" w14:textId="77777777" w:rsidR="005D7E20" w:rsidRPr="00FD7B48" w:rsidRDefault="00B63C8B" w:rsidP="00B63C8B">
      <w:pPr>
        <w:pStyle w:val="Ttulo2"/>
        <w:rPr>
          <w:lang w:val="es-ES"/>
        </w:rPr>
      </w:pPr>
      <w:r w:rsidRPr="00FD7B48">
        <w:rPr>
          <w:lang w:val="es-ES"/>
        </w:rPr>
        <w:t>8</w:t>
      </w:r>
      <w:r w:rsidR="00F6225B" w:rsidRPr="00FD7B48">
        <w:rPr>
          <w:lang w:val="es-ES"/>
        </w:rPr>
        <w:t xml:space="preserve">. </w:t>
      </w:r>
      <w:r w:rsidR="00B44574" w:rsidRPr="00FD7B48">
        <w:rPr>
          <w:lang w:val="es-ES"/>
        </w:rPr>
        <w:t>REFERENC</w:t>
      </w:r>
      <w:r w:rsidR="00DC276A" w:rsidRPr="00FD7B48">
        <w:rPr>
          <w:lang w:val="es-ES"/>
        </w:rPr>
        <w:t>IA</w:t>
      </w:r>
      <w:r w:rsidRPr="00FD7B48">
        <w:rPr>
          <w:lang w:val="es-ES"/>
        </w:rPr>
        <w:t>S</w:t>
      </w:r>
    </w:p>
    <w:p w14:paraId="3212FB63" w14:textId="77777777" w:rsidR="00B63C8B" w:rsidRPr="000A30AB" w:rsidRDefault="00FD7B48" w:rsidP="002A0189">
      <w:pPr>
        <w:pStyle w:val="Bibliografia"/>
      </w:pPr>
      <w:r w:rsidRPr="00FD7B48">
        <w:lastRenderedPageBreak/>
        <w:t>De La Peña, J. I., &amp; Martín, I. D. (2022). El problema del superávit por dependencia en los planes de pensiones de empleo. </w:t>
      </w:r>
      <w:r w:rsidRPr="00FD7B48">
        <w:rPr>
          <w:i/>
          <w:iCs/>
        </w:rPr>
        <w:t>Anales Del Instituto De Actuarios Españoles</w:t>
      </w:r>
      <w:r w:rsidRPr="00FD7B48">
        <w:t xml:space="preserve">, (28), 39–65. </w:t>
      </w:r>
      <w:hyperlink r:id="rId16" w:history="1">
        <w:r w:rsidRPr="000A30AB">
          <w:rPr>
            <w:rStyle w:val="Hipervnculo"/>
          </w:rPr>
          <w:t>https://doi.org/10.26360/2022_2</w:t>
        </w:r>
      </w:hyperlink>
    </w:p>
    <w:p w14:paraId="1D42DC7C" w14:textId="77777777" w:rsidR="00FD7B48" w:rsidRDefault="002A0189" w:rsidP="009E4F71">
      <w:pPr>
        <w:pStyle w:val="Bibliografia"/>
      </w:pPr>
      <w:r>
        <w:t xml:space="preserve">Tzougas, G., Dang, V., John, A., </w:t>
      </w:r>
      <w:proofErr w:type="spellStart"/>
      <w:r>
        <w:t>Kroustalis</w:t>
      </w:r>
      <w:proofErr w:type="spellEnd"/>
      <w:r>
        <w:t xml:space="preserve">, S., Dey, D., &amp; </w:t>
      </w:r>
      <w:proofErr w:type="spellStart"/>
      <w:r>
        <w:t>Kutzkov</w:t>
      </w:r>
      <w:proofErr w:type="spellEnd"/>
      <w:r>
        <w:t xml:space="preserve">, K. (2022). </w:t>
      </w:r>
      <w:r w:rsidRPr="002A0189">
        <w:t xml:space="preserve">Clasificación de siniestros de seguros relacionados con el clima mediante el uso de </w:t>
      </w:r>
      <w:proofErr w:type="spellStart"/>
      <w:r w:rsidRPr="002A0189">
        <w:t>gradient</w:t>
      </w:r>
      <w:proofErr w:type="spellEnd"/>
      <w:r w:rsidRPr="002A0189">
        <w:t xml:space="preserve"> </w:t>
      </w:r>
      <w:proofErr w:type="spellStart"/>
      <w:r w:rsidRPr="002A0189">
        <w:t>boosting</w:t>
      </w:r>
      <w:proofErr w:type="spellEnd"/>
      <w:r w:rsidRPr="002A0189">
        <w:t>. </w:t>
      </w:r>
      <w:r>
        <w:rPr>
          <w:i/>
          <w:iCs/>
        </w:rPr>
        <w:t>Anales Del Instituto De Actuarios Españoles</w:t>
      </w:r>
      <w:r>
        <w:t xml:space="preserve">, (28), 149–168. </w:t>
      </w:r>
      <w:hyperlink r:id="rId17" w:history="1">
        <w:r w:rsidR="009E4F71" w:rsidRPr="004004BB">
          <w:rPr>
            <w:rStyle w:val="Hipervnculo"/>
          </w:rPr>
          <w:t>https://doi.org/10.26360/2022_6</w:t>
        </w:r>
      </w:hyperlink>
      <w:r w:rsidR="009E4F71">
        <w:t xml:space="preserve"> </w:t>
      </w:r>
    </w:p>
    <w:p w14:paraId="29113A85" w14:textId="77777777" w:rsidR="009E4F71" w:rsidRPr="00FD7B48" w:rsidRDefault="009E4F71" w:rsidP="009E4F71">
      <w:pPr>
        <w:pStyle w:val="Bibliografia"/>
      </w:pPr>
    </w:p>
    <w:sectPr w:rsidR="009E4F71" w:rsidRPr="00FD7B48" w:rsidSect="00B140F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361" w:right="1281" w:bottom="941" w:left="128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5504" w14:textId="77777777" w:rsidR="009049E1" w:rsidRDefault="009049E1">
      <w:r>
        <w:separator/>
      </w:r>
    </w:p>
  </w:endnote>
  <w:endnote w:type="continuationSeparator" w:id="0">
    <w:p w14:paraId="30C5E8E8" w14:textId="77777777" w:rsidR="009049E1" w:rsidRDefault="0090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15145987"/>
      <w:docPartObj>
        <w:docPartGallery w:val="Page Numbers (Bottom of Page)"/>
        <w:docPartUnique/>
      </w:docPartObj>
    </w:sdtPr>
    <w:sdtEndPr/>
    <w:sdtContent>
      <w:p w14:paraId="3FCCCAD2" w14:textId="77777777" w:rsidR="007363A1" w:rsidRPr="007363A1" w:rsidRDefault="007363A1" w:rsidP="007363A1">
        <w:pPr>
          <w:pStyle w:val="Piedepgina"/>
          <w:jc w:val="center"/>
          <w:rPr>
            <w:sz w:val="16"/>
            <w:szCs w:val="16"/>
          </w:rPr>
        </w:pPr>
        <w:r w:rsidRPr="007363A1">
          <w:rPr>
            <w:sz w:val="16"/>
            <w:szCs w:val="16"/>
          </w:rPr>
          <w:fldChar w:fldCharType="begin"/>
        </w:r>
        <w:r w:rsidRPr="007363A1">
          <w:rPr>
            <w:sz w:val="16"/>
            <w:szCs w:val="16"/>
          </w:rPr>
          <w:instrText>PAGE   \* MERGEFORMAT</w:instrText>
        </w:r>
        <w:r w:rsidRPr="007363A1">
          <w:rPr>
            <w:sz w:val="16"/>
            <w:szCs w:val="16"/>
          </w:rPr>
          <w:fldChar w:fldCharType="separate"/>
        </w:r>
        <w:r w:rsidRPr="007363A1">
          <w:rPr>
            <w:sz w:val="16"/>
            <w:szCs w:val="16"/>
            <w:lang w:val="es-ES"/>
          </w:rPr>
          <w:t>2</w:t>
        </w:r>
        <w:r w:rsidRPr="007363A1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6219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84CE9" w14:textId="77777777" w:rsidR="00651F88" w:rsidRPr="007363A1" w:rsidRDefault="000C625B" w:rsidP="007363A1">
        <w:pPr>
          <w:pStyle w:val="Piedepgina"/>
          <w:jc w:val="center"/>
          <w:rPr>
            <w:sz w:val="16"/>
            <w:szCs w:val="16"/>
          </w:rPr>
        </w:pPr>
        <w:r w:rsidRPr="00E0638D">
          <w:rPr>
            <w:sz w:val="16"/>
            <w:szCs w:val="16"/>
          </w:rPr>
          <w:fldChar w:fldCharType="begin"/>
        </w:r>
        <w:r w:rsidRPr="00E0638D">
          <w:rPr>
            <w:sz w:val="16"/>
            <w:szCs w:val="16"/>
          </w:rPr>
          <w:instrText xml:space="preserve"> PAGE   \* MERGEFORMAT </w:instrText>
        </w:r>
        <w:r w:rsidRPr="00E0638D">
          <w:rPr>
            <w:sz w:val="16"/>
            <w:szCs w:val="16"/>
          </w:rPr>
          <w:fldChar w:fldCharType="separate"/>
        </w:r>
        <w:r w:rsidR="00977C8C" w:rsidRPr="00E0638D">
          <w:rPr>
            <w:noProof/>
            <w:sz w:val="16"/>
            <w:szCs w:val="16"/>
          </w:rPr>
          <w:t>22</w:t>
        </w:r>
        <w:r w:rsidRPr="00E0638D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AE80" w14:textId="77777777" w:rsidR="007363A1" w:rsidRPr="00615A65" w:rsidRDefault="007363A1" w:rsidP="007363A1">
    <w:pPr>
      <w:pStyle w:val="Piedepgina"/>
      <w:jc w:val="righ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EC6837D" wp14:editId="30AF2C1A">
          <wp:extent cx="752604" cy="266700"/>
          <wp:effectExtent l="0" t="0" r="9525" b="0"/>
          <wp:docPr id="22574003" name="Imagen 22574003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ibujo con letras blancas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211" cy="26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142FC" w14:textId="77777777" w:rsidR="007363A1" w:rsidRPr="007363A1" w:rsidRDefault="007363A1" w:rsidP="007363A1">
    <w:pPr>
      <w:pStyle w:val="Piedepgina"/>
      <w:jc w:val="right"/>
      <w:rPr>
        <w:sz w:val="16"/>
        <w:szCs w:val="16"/>
      </w:rPr>
    </w:pPr>
    <w:r w:rsidRPr="00615A65">
      <w:rPr>
        <w:sz w:val="16"/>
        <w:szCs w:val="16"/>
      </w:rPr>
      <w:t>DOI 10.26360</w:t>
    </w:r>
    <w:r>
      <w:rPr>
        <w:sz w:val="16"/>
        <w:szCs w:val="16"/>
      </w:rPr>
      <w:t>/2(EDITOR)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0BDA" w14:textId="77777777" w:rsidR="009049E1" w:rsidRDefault="009049E1">
      <w:r>
        <w:separator/>
      </w:r>
    </w:p>
  </w:footnote>
  <w:footnote w:type="continuationSeparator" w:id="0">
    <w:p w14:paraId="2ADFF1A0" w14:textId="77777777" w:rsidR="009049E1" w:rsidRDefault="0090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661A" w14:textId="77777777" w:rsidR="00B140F7" w:rsidRPr="00B140F7" w:rsidRDefault="00B140F7" w:rsidP="00B140F7">
    <w:pPr>
      <w:pStyle w:val="Encabezado"/>
      <w:jc w:val="center"/>
      <w:rPr>
        <w:i/>
        <w:iCs/>
        <w:sz w:val="16"/>
        <w:szCs w:val="16"/>
      </w:rPr>
    </w:pPr>
    <w:r w:rsidRPr="00B140F7">
      <w:rPr>
        <w:i/>
        <w:iCs/>
        <w:sz w:val="16"/>
        <w:szCs w:val="16"/>
      </w:rPr>
      <w:t>Autor1, Autor2…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E0F5" w14:textId="77777777" w:rsidR="00B140F7" w:rsidRPr="00B140F7" w:rsidRDefault="00B140F7" w:rsidP="00B140F7">
    <w:pPr>
      <w:pStyle w:val="Encabezado"/>
      <w:tabs>
        <w:tab w:val="right" w:pos="9070"/>
      </w:tabs>
      <w:jc w:val="center"/>
      <w:rPr>
        <w:i/>
        <w:iCs/>
        <w:sz w:val="16"/>
        <w:szCs w:val="16"/>
      </w:rPr>
    </w:pPr>
    <w:proofErr w:type="spellStart"/>
    <w:r w:rsidRPr="00B140F7">
      <w:rPr>
        <w:i/>
        <w:iCs/>
        <w:sz w:val="16"/>
        <w:szCs w:val="16"/>
      </w:rPr>
      <w:t>Título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4DD9" w14:textId="5BE69B86" w:rsidR="00B140F7" w:rsidRDefault="00B140F7" w:rsidP="000A30AB">
    <w:pPr>
      <w:pStyle w:val="Encabezado"/>
      <w:tabs>
        <w:tab w:val="right" w:pos="9070"/>
      </w:tabs>
      <w:spacing w:after="0"/>
      <w:ind w:hanging="851"/>
      <w:rPr>
        <w:i/>
        <w:iCs/>
        <w:szCs w:val="20"/>
        <w:lang w:val="es-ES"/>
      </w:rPr>
    </w:pPr>
    <w:r>
      <w:rPr>
        <w:noProof/>
      </w:rPr>
      <w:drawing>
        <wp:inline distT="0" distB="0" distL="0" distR="0" wp14:anchorId="6427D7DE" wp14:editId="67915DC0">
          <wp:extent cx="1985670" cy="565150"/>
          <wp:effectExtent l="0" t="0" r="0" b="6350"/>
          <wp:docPr id="389008095" name="Imagen 38900809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867" cy="57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140F7">
      <w:rPr>
        <w:lang w:val="es-ES"/>
      </w:rPr>
      <w:tab/>
    </w:r>
    <w:r w:rsidRPr="00B140F7">
      <w:rPr>
        <w:lang w:val="es-ES"/>
      </w:rPr>
      <w:tab/>
    </w:r>
    <w:r w:rsidRPr="00B140F7">
      <w:rPr>
        <w:i/>
        <w:iCs/>
        <w:szCs w:val="20"/>
        <w:lang w:val="es-ES"/>
      </w:rPr>
      <w:t xml:space="preserve">4ª Época, Número </w:t>
    </w:r>
    <w:r w:rsidR="000A30AB">
      <w:rPr>
        <w:i/>
        <w:iCs/>
        <w:szCs w:val="20"/>
        <w:lang w:val="es-ES"/>
      </w:rPr>
      <w:t>XX</w:t>
    </w:r>
    <w:r w:rsidRPr="00B140F7">
      <w:rPr>
        <w:i/>
        <w:iCs/>
        <w:szCs w:val="20"/>
        <w:lang w:val="es-ES"/>
      </w:rPr>
      <w:t>, Año 202</w:t>
    </w:r>
    <w:r w:rsidR="000A30AB">
      <w:rPr>
        <w:i/>
        <w:iCs/>
        <w:szCs w:val="20"/>
        <w:lang w:val="es-ES"/>
      </w:rPr>
      <w:t>X</w:t>
    </w:r>
    <w:r w:rsidRPr="00B140F7">
      <w:rPr>
        <w:i/>
        <w:iCs/>
        <w:szCs w:val="20"/>
        <w:lang w:val="es-ES"/>
      </w:rPr>
      <w:t>/</w:t>
    </w:r>
    <w:r>
      <w:rPr>
        <w:i/>
        <w:iCs/>
        <w:szCs w:val="20"/>
        <w:lang w:val="es-ES"/>
      </w:rPr>
      <w:t>1</w:t>
    </w:r>
    <w:r w:rsidRPr="00B140F7">
      <w:rPr>
        <w:i/>
        <w:iCs/>
        <w:szCs w:val="20"/>
        <w:lang w:val="es-ES"/>
      </w:rPr>
      <w:t>-</w:t>
    </w:r>
    <w:r>
      <w:rPr>
        <w:i/>
        <w:iCs/>
        <w:szCs w:val="20"/>
        <w:lang w:val="es-ES"/>
      </w:rPr>
      <w:t>4</w:t>
    </w:r>
  </w:p>
  <w:p w14:paraId="47F8DA30" w14:textId="2815C8EC" w:rsidR="000A30AB" w:rsidRPr="000A30AB" w:rsidRDefault="000A30AB" w:rsidP="000A30AB">
    <w:pPr>
      <w:pStyle w:val="Encabezado"/>
      <w:tabs>
        <w:tab w:val="right" w:pos="9070"/>
      </w:tabs>
      <w:spacing w:after="0"/>
      <w:ind w:hanging="851"/>
      <w:jc w:val="right"/>
      <w:rPr>
        <w:szCs w:val="20"/>
      </w:rPr>
    </w:pPr>
    <w:bookmarkStart w:id="1" w:name="_Hlk151447085"/>
    <w:bookmarkEnd w:id="1"/>
    <w:r w:rsidRPr="0071363E">
      <w:rPr>
        <w:sz w:val="14"/>
        <w:szCs w:val="14"/>
      </w:rPr>
      <w:t xml:space="preserve">DL M-3160-1961 – ISSN 0534-3232 – </w:t>
    </w:r>
    <w:proofErr w:type="spellStart"/>
    <w:r w:rsidRPr="0071363E">
      <w:rPr>
        <w:sz w:val="14"/>
        <w:szCs w:val="14"/>
      </w:rPr>
      <w:t>eISSN</w:t>
    </w:r>
    <w:proofErr w:type="spellEnd"/>
    <w:r w:rsidRPr="0071363E">
      <w:rPr>
        <w:sz w:val="14"/>
        <w:szCs w:val="14"/>
      </w:rPr>
      <w:t xml:space="preserve"> 2531-2308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0B5"/>
    <w:multiLevelType w:val="multilevel"/>
    <w:tmpl w:val="EB1885F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w w:val="95"/>
      </w:rPr>
    </w:lvl>
  </w:abstractNum>
  <w:abstractNum w:abstractNumId="1" w15:restartNumberingAfterBreak="0">
    <w:nsid w:val="04655154"/>
    <w:multiLevelType w:val="hybridMultilevel"/>
    <w:tmpl w:val="65DC1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B5E"/>
    <w:multiLevelType w:val="hybridMultilevel"/>
    <w:tmpl w:val="30FCA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605"/>
    <w:multiLevelType w:val="hybridMultilevel"/>
    <w:tmpl w:val="0C98A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791"/>
    <w:multiLevelType w:val="multilevel"/>
    <w:tmpl w:val="A374385E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5" w15:restartNumberingAfterBreak="0">
    <w:nsid w:val="2A8B51A2"/>
    <w:multiLevelType w:val="multilevel"/>
    <w:tmpl w:val="A374385E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6" w15:restartNumberingAfterBreak="0">
    <w:nsid w:val="2C1A2705"/>
    <w:multiLevelType w:val="multilevel"/>
    <w:tmpl w:val="04385630"/>
    <w:lvl w:ilvl="0">
      <w:start w:val="1"/>
      <w:numFmt w:val="decimal"/>
      <w:lvlText w:val="%1"/>
      <w:lvlJc w:val="left"/>
      <w:pPr>
        <w:ind w:left="1867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2002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2002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5" w:hanging="584"/>
      </w:pPr>
      <w:rPr>
        <w:rFonts w:hint="default"/>
      </w:rPr>
    </w:lvl>
  </w:abstractNum>
  <w:abstractNum w:abstractNumId="7" w15:restartNumberingAfterBreak="0">
    <w:nsid w:val="2C5919FC"/>
    <w:multiLevelType w:val="multilevel"/>
    <w:tmpl w:val="BEB6FAD4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Verdana" w:eastAsia="Georgia" w:hAnsi="Verdana" w:hint="default"/>
        <w:b/>
        <w:bCs/>
        <w:w w:val="117"/>
        <w:sz w:val="24"/>
        <w:szCs w:val="24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Verdana" w:eastAsia="Georgia" w:hAnsi="Verdan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8" w15:restartNumberingAfterBreak="0">
    <w:nsid w:val="40D3201E"/>
    <w:multiLevelType w:val="multilevel"/>
    <w:tmpl w:val="A374385E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9" w15:restartNumberingAfterBreak="0">
    <w:nsid w:val="482865B0"/>
    <w:multiLevelType w:val="multilevel"/>
    <w:tmpl w:val="C672A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95"/>
      </w:rPr>
    </w:lvl>
  </w:abstractNum>
  <w:abstractNum w:abstractNumId="10" w15:restartNumberingAfterBreak="0">
    <w:nsid w:val="4BC509ED"/>
    <w:multiLevelType w:val="multilevel"/>
    <w:tmpl w:val="943C3040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890" w:hanging="720"/>
      </w:pPr>
      <w:rPr>
        <w:rFonts w:hint="default"/>
        <w:w w:val="95"/>
      </w:rPr>
    </w:lvl>
    <w:lvl w:ilvl="2">
      <w:start w:val="1"/>
      <w:numFmt w:val="decimal"/>
      <w:isLgl/>
      <w:lvlText w:val="%1.%2.%3."/>
      <w:lvlJc w:val="left"/>
      <w:pPr>
        <w:ind w:left="1250" w:hanging="1080"/>
      </w:pPr>
      <w:rPr>
        <w:rFonts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610" w:hanging="144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970" w:hanging="180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2330" w:hanging="216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2690" w:hanging="2520"/>
      </w:pPr>
      <w:rPr>
        <w:rFonts w:hint="default"/>
        <w:w w:val="95"/>
      </w:rPr>
    </w:lvl>
  </w:abstractNum>
  <w:abstractNum w:abstractNumId="11" w15:restartNumberingAfterBreak="0">
    <w:nsid w:val="55EF7E68"/>
    <w:multiLevelType w:val="multilevel"/>
    <w:tmpl w:val="A374385E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12" w15:restartNumberingAfterBreak="0">
    <w:nsid w:val="5C1431B7"/>
    <w:multiLevelType w:val="hybridMultilevel"/>
    <w:tmpl w:val="5B0A2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073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103648"/>
    <w:multiLevelType w:val="multilevel"/>
    <w:tmpl w:val="A374385E"/>
    <w:lvl w:ilvl="0">
      <w:start w:val="1"/>
      <w:numFmt w:val="decimal"/>
      <w:lvlText w:val="%1"/>
      <w:lvlJc w:val="left"/>
      <w:pPr>
        <w:ind w:left="621" w:hanging="449"/>
        <w:jc w:val="right"/>
      </w:pPr>
      <w:rPr>
        <w:rFonts w:ascii="Georgia" w:eastAsia="Georgia" w:hAnsi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756" w:hanging="584"/>
        <w:jc w:val="right"/>
      </w:pPr>
      <w:rPr>
        <w:rFonts w:ascii="Georgia" w:eastAsia="Georgia" w:hAnsi="Georgia" w:hint="default"/>
        <w:b/>
        <w:bCs/>
        <w:w w:val="109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1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7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2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8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3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84"/>
      </w:pPr>
      <w:rPr>
        <w:rFonts w:hint="default"/>
      </w:rPr>
    </w:lvl>
  </w:abstractNum>
  <w:abstractNum w:abstractNumId="15" w15:restartNumberingAfterBreak="0">
    <w:nsid w:val="7D9F0D29"/>
    <w:multiLevelType w:val="hybridMultilevel"/>
    <w:tmpl w:val="300486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15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AB"/>
    <w:rsid w:val="0002297A"/>
    <w:rsid w:val="00023EC3"/>
    <w:rsid w:val="000256E1"/>
    <w:rsid w:val="00025D10"/>
    <w:rsid w:val="00032ABC"/>
    <w:rsid w:val="00033F45"/>
    <w:rsid w:val="0004095B"/>
    <w:rsid w:val="00046CF0"/>
    <w:rsid w:val="00055154"/>
    <w:rsid w:val="000778A9"/>
    <w:rsid w:val="0008155E"/>
    <w:rsid w:val="00091E6A"/>
    <w:rsid w:val="00094DE4"/>
    <w:rsid w:val="00095B13"/>
    <w:rsid w:val="000A30AB"/>
    <w:rsid w:val="000A56C1"/>
    <w:rsid w:val="000C15D3"/>
    <w:rsid w:val="000C34F0"/>
    <w:rsid w:val="000C625B"/>
    <w:rsid w:val="000D2C3B"/>
    <w:rsid w:val="000D4929"/>
    <w:rsid w:val="000D762C"/>
    <w:rsid w:val="000E79E9"/>
    <w:rsid w:val="000F1867"/>
    <w:rsid w:val="00100BC3"/>
    <w:rsid w:val="00102AB3"/>
    <w:rsid w:val="00102E14"/>
    <w:rsid w:val="001125BB"/>
    <w:rsid w:val="00117690"/>
    <w:rsid w:val="00127B99"/>
    <w:rsid w:val="0013076D"/>
    <w:rsid w:val="00136A72"/>
    <w:rsid w:val="001528DC"/>
    <w:rsid w:val="00157080"/>
    <w:rsid w:val="00157BFB"/>
    <w:rsid w:val="001624B1"/>
    <w:rsid w:val="001662D0"/>
    <w:rsid w:val="00170435"/>
    <w:rsid w:val="001810D5"/>
    <w:rsid w:val="00186DB8"/>
    <w:rsid w:val="001A0B27"/>
    <w:rsid w:val="001A529C"/>
    <w:rsid w:val="001B0457"/>
    <w:rsid w:val="001B7228"/>
    <w:rsid w:val="001C0D4E"/>
    <w:rsid w:val="001C2F2F"/>
    <w:rsid w:val="001C56A8"/>
    <w:rsid w:val="001D2D68"/>
    <w:rsid w:val="001E37E4"/>
    <w:rsid w:val="001E43C2"/>
    <w:rsid w:val="001F5CCA"/>
    <w:rsid w:val="00200320"/>
    <w:rsid w:val="00202710"/>
    <w:rsid w:val="00205675"/>
    <w:rsid w:val="00234EEF"/>
    <w:rsid w:val="00236B66"/>
    <w:rsid w:val="00250F1C"/>
    <w:rsid w:val="00256279"/>
    <w:rsid w:val="00266F19"/>
    <w:rsid w:val="002754A0"/>
    <w:rsid w:val="00277F41"/>
    <w:rsid w:val="00283053"/>
    <w:rsid w:val="00286DB6"/>
    <w:rsid w:val="0029478A"/>
    <w:rsid w:val="002A0189"/>
    <w:rsid w:val="002D6FDA"/>
    <w:rsid w:val="00325859"/>
    <w:rsid w:val="00334171"/>
    <w:rsid w:val="00335989"/>
    <w:rsid w:val="003459E9"/>
    <w:rsid w:val="00345C25"/>
    <w:rsid w:val="0035309D"/>
    <w:rsid w:val="003534E6"/>
    <w:rsid w:val="00353C28"/>
    <w:rsid w:val="00356452"/>
    <w:rsid w:val="003745A2"/>
    <w:rsid w:val="003865E9"/>
    <w:rsid w:val="0038696B"/>
    <w:rsid w:val="00386F2D"/>
    <w:rsid w:val="0039165C"/>
    <w:rsid w:val="003A06A7"/>
    <w:rsid w:val="003A2737"/>
    <w:rsid w:val="003B3B1C"/>
    <w:rsid w:val="003C0550"/>
    <w:rsid w:val="003C78A7"/>
    <w:rsid w:val="003D22AD"/>
    <w:rsid w:val="003D3F70"/>
    <w:rsid w:val="003E1129"/>
    <w:rsid w:val="003E7442"/>
    <w:rsid w:val="00410434"/>
    <w:rsid w:val="004134AF"/>
    <w:rsid w:val="00432CCE"/>
    <w:rsid w:val="0044098B"/>
    <w:rsid w:val="0045032C"/>
    <w:rsid w:val="004624DA"/>
    <w:rsid w:val="00480CD8"/>
    <w:rsid w:val="004949E2"/>
    <w:rsid w:val="004A3AA8"/>
    <w:rsid w:val="004A4C6E"/>
    <w:rsid w:val="004B3E0F"/>
    <w:rsid w:val="004B556C"/>
    <w:rsid w:val="004B6B40"/>
    <w:rsid w:val="004B7F85"/>
    <w:rsid w:val="004C5DBA"/>
    <w:rsid w:val="004F36FD"/>
    <w:rsid w:val="004F5C11"/>
    <w:rsid w:val="00510AAD"/>
    <w:rsid w:val="0051398F"/>
    <w:rsid w:val="005146AD"/>
    <w:rsid w:val="0052034E"/>
    <w:rsid w:val="00521358"/>
    <w:rsid w:val="00526175"/>
    <w:rsid w:val="00533F57"/>
    <w:rsid w:val="0054286E"/>
    <w:rsid w:val="005551DF"/>
    <w:rsid w:val="00560FCE"/>
    <w:rsid w:val="005745BF"/>
    <w:rsid w:val="00576224"/>
    <w:rsid w:val="00585AA2"/>
    <w:rsid w:val="0059220F"/>
    <w:rsid w:val="005C1C2E"/>
    <w:rsid w:val="005D1EC2"/>
    <w:rsid w:val="005D7E20"/>
    <w:rsid w:val="005E0481"/>
    <w:rsid w:val="005E338C"/>
    <w:rsid w:val="005F3AA0"/>
    <w:rsid w:val="005F706F"/>
    <w:rsid w:val="005F724E"/>
    <w:rsid w:val="006029E1"/>
    <w:rsid w:val="00604902"/>
    <w:rsid w:val="006127F1"/>
    <w:rsid w:val="00614DB2"/>
    <w:rsid w:val="00626651"/>
    <w:rsid w:val="006334FC"/>
    <w:rsid w:val="00635D0F"/>
    <w:rsid w:val="00641F72"/>
    <w:rsid w:val="00644069"/>
    <w:rsid w:val="00651F88"/>
    <w:rsid w:val="00652DE2"/>
    <w:rsid w:val="00654B37"/>
    <w:rsid w:val="0066023A"/>
    <w:rsid w:val="00664562"/>
    <w:rsid w:val="00665A9C"/>
    <w:rsid w:val="00667EBF"/>
    <w:rsid w:val="006711EF"/>
    <w:rsid w:val="0068038D"/>
    <w:rsid w:val="006821DC"/>
    <w:rsid w:val="00682F20"/>
    <w:rsid w:val="00686C3B"/>
    <w:rsid w:val="00690A08"/>
    <w:rsid w:val="0069464B"/>
    <w:rsid w:val="00696DFE"/>
    <w:rsid w:val="006970C4"/>
    <w:rsid w:val="0069793D"/>
    <w:rsid w:val="006B238D"/>
    <w:rsid w:val="006C1E9C"/>
    <w:rsid w:val="006E261D"/>
    <w:rsid w:val="006E6FCE"/>
    <w:rsid w:val="006F3C81"/>
    <w:rsid w:val="006F4144"/>
    <w:rsid w:val="00700661"/>
    <w:rsid w:val="00721564"/>
    <w:rsid w:val="00721754"/>
    <w:rsid w:val="00723FD3"/>
    <w:rsid w:val="00734223"/>
    <w:rsid w:val="007363A1"/>
    <w:rsid w:val="0074690F"/>
    <w:rsid w:val="0075216E"/>
    <w:rsid w:val="00755976"/>
    <w:rsid w:val="00760713"/>
    <w:rsid w:val="007639D6"/>
    <w:rsid w:val="00767760"/>
    <w:rsid w:val="007710CA"/>
    <w:rsid w:val="00780DDD"/>
    <w:rsid w:val="007A3DF4"/>
    <w:rsid w:val="007B21E0"/>
    <w:rsid w:val="007B2F60"/>
    <w:rsid w:val="007D1EBD"/>
    <w:rsid w:val="007D6010"/>
    <w:rsid w:val="007E08CE"/>
    <w:rsid w:val="007F1CB0"/>
    <w:rsid w:val="007F5C6A"/>
    <w:rsid w:val="007F6882"/>
    <w:rsid w:val="00830373"/>
    <w:rsid w:val="00835C9B"/>
    <w:rsid w:val="00836710"/>
    <w:rsid w:val="00847F4C"/>
    <w:rsid w:val="008559DE"/>
    <w:rsid w:val="00856CF9"/>
    <w:rsid w:val="00862B01"/>
    <w:rsid w:val="008719E0"/>
    <w:rsid w:val="00883335"/>
    <w:rsid w:val="00892B7C"/>
    <w:rsid w:val="008962EF"/>
    <w:rsid w:val="008B15ED"/>
    <w:rsid w:val="008B2ED5"/>
    <w:rsid w:val="008E1CE8"/>
    <w:rsid w:val="008E6FB2"/>
    <w:rsid w:val="008F01E1"/>
    <w:rsid w:val="008F05C8"/>
    <w:rsid w:val="00902D22"/>
    <w:rsid w:val="009049E1"/>
    <w:rsid w:val="00907FDD"/>
    <w:rsid w:val="0091346C"/>
    <w:rsid w:val="00913F94"/>
    <w:rsid w:val="00954E27"/>
    <w:rsid w:val="009569A4"/>
    <w:rsid w:val="0097390B"/>
    <w:rsid w:val="00977C8C"/>
    <w:rsid w:val="00987CC5"/>
    <w:rsid w:val="009C69FF"/>
    <w:rsid w:val="009D6DDE"/>
    <w:rsid w:val="009E4F71"/>
    <w:rsid w:val="009F0FC1"/>
    <w:rsid w:val="009F6965"/>
    <w:rsid w:val="00A31F7D"/>
    <w:rsid w:val="00A32A34"/>
    <w:rsid w:val="00A3666D"/>
    <w:rsid w:val="00A3712A"/>
    <w:rsid w:val="00A42BAC"/>
    <w:rsid w:val="00A53184"/>
    <w:rsid w:val="00A653A6"/>
    <w:rsid w:val="00A73E9A"/>
    <w:rsid w:val="00A84C5F"/>
    <w:rsid w:val="00A90EB9"/>
    <w:rsid w:val="00A9199B"/>
    <w:rsid w:val="00A92B17"/>
    <w:rsid w:val="00A93630"/>
    <w:rsid w:val="00A97904"/>
    <w:rsid w:val="00AA6407"/>
    <w:rsid w:val="00AB1778"/>
    <w:rsid w:val="00AC2097"/>
    <w:rsid w:val="00AC6290"/>
    <w:rsid w:val="00AD2FE2"/>
    <w:rsid w:val="00AD329D"/>
    <w:rsid w:val="00AF679E"/>
    <w:rsid w:val="00B00869"/>
    <w:rsid w:val="00B07BC9"/>
    <w:rsid w:val="00B10DA7"/>
    <w:rsid w:val="00B136F0"/>
    <w:rsid w:val="00B140F7"/>
    <w:rsid w:val="00B204B3"/>
    <w:rsid w:val="00B31C37"/>
    <w:rsid w:val="00B41EFA"/>
    <w:rsid w:val="00B44574"/>
    <w:rsid w:val="00B54D22"/>
    <w:rsid w:val="00B55FAF"/>
    <w:rsid w:val="00B6286D"/>
    <w:rsid w:val="00B63C8B"/>
    <w:rsid w:val="00B72C14"/>
    <w:rsid w:val="00B72C53"/>
    <w:rsid w:val="00BB25ED"/>
    <w:rsid w:val="00BB2D1C"/>
    <w:rsid w:val="00BD011B"/>
    <w:rsid w:val="00BD4DCF"/>
    <w:rsid w:val="00BD6298"/>
    <w:rsid w:val="00BE32C0"/>
    <w:rsid w:val="00BE7293"/>
    <w:rsid w:val="00BF2D64"/>
    <w:rsid w:val="00C0010F"/>
    <w:rsid w:val="00C0203E"/>
    <w:rsid w:val="00C16AFB"/>
    <w:rsid w:val="00C17F98"/>
    <w:rsid w:val="00C216DF"/>
    <w:rsid w:val="00C27642"/>
    <w:rsid w:val="00C30F5A"/>
    <w:rsid w:val="00C346E2"/>
    <w:rsid w:val="00C44CE3"/>
    <w:rsid w:val="00C50B7F"/>
    <w:rsid w:val="00C5330F"/>
    <w:rsid w:val="00C53B85"/>
    <w:rsid w:val="00C66D84"/>
    <w:rsid w:val="00C67DDE"/>
    <w:rsid w:val="00CA512E"/>
    <w:rsid w:val="00CA60B5"/>
    <w:rsid w:val="00CB31B7"/>
    <w:rsid w:val="00CC26C2"/>
    <w:rsid w:val="00CC70BB"/>
    <w:rsid w:val="00CD5B54"/>
    <w:rsid w:val="00CE474C"/>
    <w:rsid w:val="00D01F74"/>
    <w:rsid w:val="00D069FF"/>
    <w:rsid w:val="00D07E9A"/>
    <w:rsid w:val="00D255DF"/>
    <w:rsid w:val="00D27BC6"/>
    <w:rsid w:val="00D30BB4"/>
    <w:rsid w:val="00D3113D"/>
    <w:rsid w:val="00D35BB2"/>
    <w:rsid w:val="00D35EAE"/>
    <w:rsid w:val="00D42670"/>
    <w:rsid w:val="00D523F3"/>
    <w:rsid w:val="00D555D9"/>
    <w:rsid w:val="00D55D16"/>
    <w:rsid w:val="00D57FAA"/>
    <w:rsid w:val="00D6328E"/>
    <w:rsid w:val="00D67502"/>
    <w:rsid w:val="00D76462"/>
    <w:rsid w:val="00D77728"/>
    <w:rsid w:val="00D83358"/>
    <w:rsid w:val="00D922FB"/>
    <w:rsid w:val="00D9767A"/>
    <w:rsid w:val="00DA1924"/>
    <w:rsid w:val="00DA559B"/>
    <w:rsid w:val="00DA7BA2"/>
    <w:rsid w:val="00DB6AA9"/>
    <w:rsid w:val="00DC276A"/>
    <w:rsid w:val="00DD089C"/>
    <w:rsid w:val="00DD726A"/>
    <w:rsid w:val="00DE11A3"/>
    <w:rsid w:val="00E0230D"/>
    <w:rsid w:val="00E050F4"/>
    <w:rsid w:val="00E0638D"/>
    <w:rsid w:val="00E43A00"/>
    <w:rsid w:val="00E45BFB"/>
    <w:rsid w:val="00E675B3"/>
    <w:rsid w:val="00E729AA"/>
    <w:rsid w:val="00E76DCD"/>
    <w:rsid w:val="00E868BD"/>
    <w:rsid w:val="00EB2A05"/>
    <w:rsid w:val="00EB7564"/>
    <w:rsid w:val="00EC16CF"/>
    <w:rsid w:val="00ED0098"/>
    <w:rsid w:val="00ED2225"/>
    <w:rsid w:val="00ED7EC1"/>
    <w:rsid w:val="00EF49C4"/>
    <w:rsid w:val="00F057D6"/>
    <w:rsid w:val="00F1236B"/>
    <w:rsid w:val="00F12B9F"/>
    <w:rsid w:val="00F24075"/>
    <w:rsid w:val="00F31964"/>
    <w:rsid w:val="00F33F02"/>
    <w:rsid w:val="00F41F6E"/>
    <w:rsid w:val="00F43D11"/>
    <w:rsid w:val="00F4693F"/>
    <w:rsid w:val="00F6225B"/>
    <w:rsid w:val="00F72CF5"/>
    <w:rsid w:val="00F76F20"/>
    <w:rsid w:val="00F8382C"/>
    <w:rsid w:val="00FA65FB"/>
    <w:rsid w:val="00FB0453"/>
    <w:rsid w:val="00FB0D9C"/>
    <w:rsid w:val="00FC7C42"/>
    <w:rsid w:val="00FD0F99"/>
    <w:rsid w:val="00FD1766"/>
    <w:rsid w:val="00FD6B60"/>
    <w:rsid w:val="00FD7B48"/>
    <w:rsid w:val="00FE10F6"/>
    <w:rsid w:val="00FE4BF4"/>
    <w:rsid w:val="00FE7D13"/>
    <w:rsid w:val="00FF0A01"/>
    <w:rsid w:val="00FF1571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CB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71"/>
    <w:pPr>
      <w:widowControl w:val="0"/>
      <w:spacing w:after="200" w:line="240" w:lineRule="auto"/>
      <w:jc w:val="both"/>
    </w:pPr>
    <w:rPr>
      <w:rFonts w:ascii="Verdana" w:hAnsi="Verdana"/>
      <w:sz w:val="20"/>
      <w:lang w:val="en-US"/>
    </w:rPr>
  </w:style>
  <w:style w:type="paragraph" w:styleId="Ttulo1">
    <w:name w:val="heading 1"/>
    <w:basedOn w:val="Normal"/>
    <w:link w:val="Ttulo1Car"/>
    <w:autoRedefine/>
    <w:uiPriority w:val="9"/>
    <w:qFormat/>
    <w:rsid w:val="00CC26C2"/>
    <w:pPr>
      <w:spacing w:before="200"/>
      <w:ind w:left="618" w:hanging="448"/>
      <w:jc w:val="center"/>
      <w:outlineLvl w:val="0"/>
    </w:pPr>
    <w:rPr>
      <w:rFonts w:eastAsia="Georgia"/>
      <w:b/>
      <w:bCs/>
      <w:sz w:val="28"/>
      <w:szCs w:val="28"/>
    </w:rPr>
  </w:style>
  <w:style w:type="paragraph" w:styleId="Ttulo2">
    <w:name w:val="heading 2"/>
    <w:aliases w:val="Epígrafe principal"/>
    <w:basedOn w:val="Normal"/>
    <w:link w:val="Ttulo2Car"/>
    <w:autoRedefine/>
    <w:uiPriority w:val="9"/>
    <w:unhideWhenUsed/>
    <w:qFormat/>
    <w:rsid w:val="00B63C8B"/>
    <w:pPr>
      <w:spacing w:before="200"/>
      <w:ind w:left="754" w:hanging="584"/>
      <w:jc w:val="center"/>
      <w:outlineLvl w:val="1"/>
    </w:pPr>
    <w:rPr>
      <w:rFonts w:eastAsia="Georgia"/>
      <w:b/>
      <w:bCs/>
      <w:szCs w:val="24"/>
    </w:rPr>
  </w:style>
  <w:style w:type="paragraph" w:styleId="Ttulo3">
    <w:name w:val="heading 3"/>
    <w:aliases w:val="Subepigrafe"/>
    <w:basedOn w:val="Normal"/>
    <w:next w:val="Normal"/>
    <w:link w:val="Ttulo3Car"/>
    <w:autoRedefine/>
    <w:uiPriority w:val="9"/>
    <w:unhideWhenUsed/>
    <w:qFormat/>
    <w:rsid w:val="003E7442"/>
    <w:pPr>
      <w:keepNext/>
      <w:keepLines/>
      <w:numPr>
        <w:ilvl w:val="1"/>
        <w:numId w:val="13"/>
      </w:numPr>
      <w:spacing w:before="200"/>
      <w:ind w:left="567" w:hanging="567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26C2"/>
    <w:rPr>
      <w:rFonts w:ascii="Verdana" w:eastAsia="Georgia" w:hAnsi="Verdana"/>
      <w:b/>
      <w:bCs/>
      <w:sz w:val="28"/>
      <w:szCs w:val="28"/>
      <w:lang w:val="en-US"/>
    </w:rPr>
  </w:style>
  <w:style w:type="character" w:customStyle="1" w:styleId="Ttulo2Car">
    <w:name w:val="Título 2 Car"/>
    <w:aliases w:val="Epígrafe principal Car"/>
    <w:basedOn w:val="Fuentedeprrafopredeter"/>
    <w:link w:val="Ttulo2"/>
    <w:uiPriority w:val="9"/>
    <w:rsid w:val="00B63C8B"/>
    <w:rPr>
      <w:rFonts w:ascii="Verdana" w:eastAsia="Georgia" w:hAnsi="Verdana"/>
      <w:b/>
      <w:bCs/>
      <w:sz w:val="20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3C78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C78A7"/>
    <w:pPr>
      <w:ind w:left="172"/>
    </w:pPr>
    <w:rPr>
      <w:rFonts w:ascii="Times New Roman" w:eastAsia="Times New Roman" w:hAnsi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78A7"/>
    <w:rPr>
      <w:rFonts w:ascii="Times New Roman" w:eastAsia="Times New Roman" w:hAnsi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3C78A7"/>
  </w:style>
  <w:style w:type="paragraph" w:customStyle="1" w:styleId="TableParagraph">
    <w:name w:val="Table Paragraph"/>
    <w:basedOn w:val="Normal"/>
    <w:uiPriority w:val="1"/>
    <w:qFormat/>
    <w:rsid w:val="003C78A7"/>
  </w:style>
  <w:style w:type="character" w:styleId="Textodelmarcadordeposicin">
    <w:name w:val="Placeholder Text"/>
    <w:basedOn w:val="Fuentedeprrafopredeter"/>
    <w:uiPriority w:val="99"/>
    <w:semiHidden/>
    <w:rsid w:val="003C78A7"/>
    <w:rPr>
      <w:color w:val="808080"/>
    </w:rPr>
  </w:style>
  <w:style w:type="paragraph" w:customStyle="1" w:styleId="MTDisplayEquation">
    <w:name w:val="MTDisplayEquation"/>
    <w:basedOn w:val="Textoindependiente"/>
    <w:next w:val="Normal"/>
    <w:link w:val="MTDisplayEquationCar"/>
    <w:rsid w:val="005F724E"/>
    <w:pPr>
      <w:tabs>
        <w:tab w:val="center" w:pos="4480"/>
        <w:tab w:val="right" w:pos="8800"/>
      </w:tabs>
      <w:spacing w:line="249" w:lineRule="auto"/>
      <w:ind w:right="170" w:firstLine="269"/>
    </w:pPr>
  </w:style>
  <w:style w:type="character" w:customStyle="1" w:styleId="MTDisplayEquationCar">
    <w:name w:val="MTDisplayEquation Car"/>
    <w:basedOn w:val="TextoindependienteCar"/>
    <w:link w:val="MTDisplayEquation"/>
    <w:rsid w:val="005F724E"/>
    <w:rPr>
      <w:rFonts w:ascii="Times New Roman" w:eastAsia="Times New Roman" w:hAnsi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02E1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E1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02E1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E14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157BF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677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776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776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7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76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7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60"/>
    <w:rPr>
      <w:rFonts w:ascii="Segoe UI" w:hAnsi="Segoe UI" w:cs="Segoe UI"/>
      <w:sz w:val="18"/>
      <w:szCs w:val="1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760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760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7760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533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F4C"/>
    <w:rPr>
      <w:color w:val="954F72" w:themeColor="followedHyperlink"/>
      <w:u w:val="single"/>
    </w:rPr>
  </w:style>
  <w:style w:type="paragraph" w:customStyle="1" w:styleId="Autor">
    <w:name w:val="Autor"/>
    <w:basedOn w:val="Normal"/>
    <w:next w:val="Normal"/>
    <w:link w:val="AutorCar"/>
    <w:autoRedefine/>
    <w:qFormat/>
    <w:rsid w:val="009E4F71"/>
    <w:pPr>
      <w:spacing w:before="200" w:after="0"/>
    </w:pPr>
    <w:rPr>
      <w:b/>
      <w:bCs/>
      <w:sz w:val="24"/>
      <w:szCs w:val="24"/>
      <w:lang w:val="es-ES"/>
    </w:rPr>
  </w:style>
  <w:style w:type="paragraph" w:customStyle="1" w:styleId="Filiacin">
    <w:name w:val="Filiación"/>
    <w:basedOn w:val="Normal"/>
    <w:link w:val="FiliacinCar"/>
    <w:autoRedefine/>
    <w:qFormat/>
    <w:rsid w:val="009E4F71"/>
    <w:pPr>
      <w:spacing w:after="0"/>
    </w:pPr>
    <w:rPr>
      <w:szCs w:val="20"/>
      <w:lang w:val="es-ES"/>
    </w:rPr>
  </w:style>
  <w:style w:type="character" w:customStyle="1" w:styleId="AutorCar">
    <w:name w:val="Autor Car"/>
    <w:basedOn w:val="Fuentedeprrafopredeter"/>
    <w:link w:val="Autor"/>
    <w:rsid w:val="009E4F71"/>
    <w:rPr>
      <w:rFonts w:ascii="Verdana" w:hAnsi="Verdana"/>
      <w:b/>
      <w:bCs/>
      <w:sz w:val="24"/>
      <w:szCs w:val="24"/>
    </w:rPr>
  </w:style>
  <w:style w:type="paragraph" w:customStyle="1" w:styleId="AbstractResumen">
    <w:name w:val="Abstract/Resumen"/>
    <w:basedOn w:val="Normal"/>
    <w:link w:val="AbstractResumenCar"/>
    <w:autoRedefine/>
    <w:qFormat/>
    <w:rsid w:val="004B3E0F"/>
    <w:pPr>
      <w:spacing w:before="200"/>
      <w:jc w:val="center"/>
    </w:pPr>
    <w:rPr>
      <w:b/>
      <w:w w:val="115"/>
      <w:szCs w:val="20"/>
      <w:lang w:val="en-GB"/>
    </w:rPr>
  </w:style>
  <w:style w:type="character" w:customStyle="1" w:styleId="FiliacinCar">
    <w:name w:val="Filiación Car"/>
    <w:basedOn w:val="Fuentedeprrafopredeter"/>
    <w:link w:val="Filiacin"/>
    <w:rsid w:val="009E4F71"/>
    <w:rPr>
      <w:rFonts w:ascii="Verdana" w:hAnsi="Verdana"/>
      <w:sz w:val="20"/>
      <w:szCs w:val="20"/>
    </w:rPr>
  </w:style>
  <w:style w:type="paragraph" w:customStyle="1" w:styleId="KeywordsPalabrasclave">
    <w:name w:val="Keywords / Palabras clave"/>
    <w:basedOn w:val="Normal"/>
    <w:link w:val="KeywordsPalabrasclaveCar"/>
    <w:autoRedefine/>
    <w:qFormat/>
    <w:rsid w:val="004F5C11"/>
    <w:pPr>
      <w:spacing w:before="200"/>
    </w:pPr>
    <w:rPr>
      <w:rFonts w:eastAsia="Georgia" w:cs="Georgia"/>
      <w:bCs/>
      <w:spacing w:val="-1"/>
      <w:szCs w:val="20"/>
    </w:rPr>
  </w:style>
  <w:style w:type="character" w:customStyle="1" w:styleId="AbstractResumenCar">
    <w:name w:val="Abstract/Resumen Car"/>
    <w:basedOn w:val="Fuentedeprrafopredeter"/>
    <w:link w:val="AbstractResumen"/>
    <w:rsid w:val="004B3E0F"/>
    <w:rPr>
      <w:rFonts w:ascii="Verdana" w:hAnsi="Verdana"/>
      <w:b/>
      <w:w w:val="115"/>
      <w:sz w:val="20"/>
      <w:szCs w:val="20"/>
      <w:lang w:val="en-GB"/>
    </w:rPr>
  </w:style>
  <w:style w:type="character" w:customStyle="1" w:styleId="Ttulo3Car">
    <w:name w:val="Título 3 Car"/>
    <w:aliases w:val="Subepigrafe Car"/>
    <w:basedOn w:val="Fuentedeprrafopredeter"/>
    <w:link w:val="Ttulo3"/>
    <w:uiPriority w:val="9"/>
    <w:rsid w:val="003E7442"/>
    <w:rPr>
      <w:rFonts w:ascii="Verdana" w:eastAsiaTheme="majorEastAsia" w:hAnsi="Verdana" w:cstheme="majorBidi"/>
      <w:b/>
      <w:color w:val="000000" w:themeColor="text1"/>
      <w:sz w:val="20"/>
      <w:szCs w:val="24"/>
      <w:lang w:val="en-US"/>
    </w:rPr>
  </w:style>
  <w:style w:type="character" w:customStyle="1" w:styleId="KeywordsPalabrasclaveCar">
    <w:name w:val="Keywords / Palabras clave Car"/>
    <w:basedOn w:val="Fuentedeprrafopredeter"/>
    <w:link w:val="KeywordsPalabrasclave"/>
    <w:rsid w:val="004F5C11"/>
    <w:rPr>
      <w:rFonts w:ascii="Verdana" w:eastAsia="Georgia" w:hAnsi="Verdana" w:cs="Georgia"/>
      <w:bCs/>
      <w:spacing w:val="-1"/>
      <w:sz w:val="20"/>
      <w:szCs w:val="20"/>
      <w:lang w:val="en-US"/>
    </w:rPr>
  </w:style>
  <w:style w:type="character" w:styleId="nfasissutil">
    <w:name w:val="Subtle Emphasis"/>
    <w:aliases w:val="Encabezado par"/>
    <w:basedOn w:val="Fuentedeprrafopredeter"/>
    <w:uiPriority w:val="19"/>
    <w:qFormat/>
    <w:rsid w:val="003E7442"/>
    <w:rPr>
      <w:rFonts w:ascii="Verdana" w:hAnsi="Verdana"/>
      <w:i/>
      <w:iCs/>
      <w:color w:val="404040" w:themeColor="text1" w:themeTint="BF"/>
      <w:sz w:val="16"/>
    </w:rPr>
  </w:style>
  <w:style w:type="paragraph" w:customStyle="1" w:styleId="Bibliografia">
    <w:name w:val="Bibliografia"/>
    <w:basedOn w:val="Normal"/>
    <w:link w:val="BibliografiaCar"/>
    <w:autoRedefine/>
    <w:qFormat/>
    <w:rsid w:val="002A0189"/>
    <w:pPr>
      <w:ind w:left="425" w:hanging="425"/>
    </w:pPr>
    <w:rPr>
      <w:rFonts w:cs="Noto Sans"/>
      <w:szCs w:val="20"/>
      <w:shd w:val="clear" w:color="auto" w:fill="FFFFFF"/>
      <w:lang w:val="es-ES"/>
    </w:rPr>
  </w:style>
  <w:style w:type="character" w:customStyle="1" w:styleId="BibliografiaCar">
    <w:name w:val="Bibliografia Car"/>
    <w:basedOn w:val="Fuentedeprrafopredeter"/>
    <w:link w:val="Bibliografia"/>
    <w:rsid w:val="002A0189"/>
    <w:rPr>
      <w:rFonts w:ascii="Verdana" w:hAnsi="Verdana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XXXX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email@domain.com" TargetMode="External"/><Relationship Id="rId17" Type="http://schemas.openxmlformats.org/officeDocument/2006/relationships/hyperlink" Target="https://doi.org/10.26360/2022_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6360/2022_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XXXX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ail@domain.com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ED6355C096945A4058FB85AA92E40" ma:contentTypeVersion="16" ma:contentTypeDescription="Create a new document." ma:contentTypeScope="" ma:versionID="4e0bb8fa141640cd8115defc6d1e2327">
  <xsd:schema xmlns:xsd="http://www.w3.org/2001/XMLSchema" xmlns:xs="http://www.w3.org/2001/XMLSchema" xmlns:p="http://schemas.microsoft.com/office/2006/metadata/properties" xmlns:ns3="df612890-7841-47f5-80ba-1d8b1f6749d6" xmlns:ns4="adc77dd0-e9a1-48d3-8f56-a9fe3153d393" targetNamespace="http://schemas.microsoft.com/office/2006/metadata/properties" ma:root="true" ma:fieldsID="e765ef4a034f10e0c93fa1382538670a" ns3:_="" ns4:_="">
    <xsd:import namespace="df612890-7841-47f5-80ba-1d8b1f6749d6"/>
    <xsd:import namespace="adc77dd0-e9a1-48d3-8f56-a9fe3153d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12890-7841-47f5-80ba-1d8b1f67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7dd0-e9a1-48d3-8f56-a9fe3153d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12890-7841-47f5-80ba-1d8b1f674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808E-7A5E-4380-82FB-C2A3F4DE8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12890-7841-47f5-80ba-1d8b1f6749d6"/>
    <ds:schemaRef ds:uri="adc77dd0-e9a1-48d3-8f56-a9fe3153d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21CE1-FBA3-42D4-967F-06FD88B19E41}">
  <ds:schemaRefs>
    <ds:schemaRef ds:uri="http://schemas.microsoft.com/office/2006/metadata/properties"/>
    <ds:schemaRef ds:uri="http://schemas.microsoft.com/office/infopath/2007/PartnerControls"/>
    <ds:schemaRef ds:uri="df612890-7841-47f5-80ba-1d8b1f6749d6"/>
  </ds:schemaRefs>
</ds:datastoreItem>
</file>

<file path=customXml/itemProps3.xml><?xml version="1.0" encoding="utf-8"?>
<ds:datastoreItem xmlns:ds="http://schemas.openxmlformats.org/officeDocument/2006/customXml" ds:itemID="{2E343D4A-DFB6-43C7-B10B-CBF7948E1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5F530-77F7-4BB8-9211-04E687470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Anales del Instituto de Actuarios Españoles.dotx</Template>
  <TotalTime>2</TotalTime>
  <Pages>4</Pages>
  <Words>1143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EQUIPO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Olaechea</dc:creator>
  <cp:keywords/>
  <dc:description/>
  <cp:lastModifiedBy>Javier Olaechea</cp:lastModifiedBy>
  <cp:revision>1</cp:revision>
  <cp:lastPrinted>2023-11-22T17:21:00Z</cp:lastPrinted>
  <dcterms:created xsi:type="dcterms:W3CDTF">2023-12-12T09:40:00Z</dcterms:created>
  <dcterms:modified xsi:type="dcterms:W3CDTF">2023-12-12T09:42:00Z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0x010100E3EED6355C096945A4058FB85AA92E40</vt:lpwstr>
  </property>
</Properties>
</file>